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0050" w:rsidRDefault="0014539B" w:rsidP="007E24C5">
      <w:pPr>
        <w:rPr>
          <w:rFonts w:ascii="Courier New" w:hAnsi="Courier New" w:cs="Tahoma"/>
        </w:rPr>
      </w:pPr>
      <w:r w:rsidRPr="0014539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6pt;margin-top:0;width:62.8pt;height:71.8pt;z-index:251657216;mso-wrap-distance-left:9.05pt;mso-wrap-distance-right:9.05pt" filled="t">
            <v:fill color2="black"/>
            <v:imagedata r:id="rId5" o:title=""/>
            <w10:wrap type="square"/>
          </v:shape>
        </w:pict>
      </w:r>
      <w:r w:rsidRPr="0014539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9pt;margin-top:9pt;width:431.8pt;height:44.8pt;z-index:251658240;mso-wrap-distance-left:9.05pt;mso-wrap-distance-right:9.05pt" stroked="f">
            <v:fill opacity="0" color2="black"/>
            <v:textbox inset="0,0,0,0">
              <w:txbxContent>
                <w:p w:rsidR="007E0050" w:rsidRDefault="007E0050">
                  <w:pPr>
                    <w:shd w:val="clear" w:color="auto" w:fill="000000"/>
                    <w:rPr>
                      <w:rFonts w:ascii="Arial Rounded MT Bold" w:hAnsi="Arial Rounded MT Bold"/>
                      <w:color w:val="FF0000"/>
                      <w:spacing w:val="36"/>
                    </w:rPr>
                  </w:pPr>
                  <w:r>
                    <w:rPr>
                      <w:rFonts w:ascii="Arial Rounded MT Bold" w:hAnsi="Arial Rounded MT Bold"/>
                      <w:color w:val="FFFFFF"/>
                      <w:spacing w:val="36"/>
                    </w:rPr>
                    <w:t xml:space="preserve"> Faculdade de Direito </w:t>
                  </w:r>
                  <w:r>
                    <w:rPr>
                      <w:rFonts w:ascii="Arial Rounded MT Bold" w:hAnsi="Arial Rounded MT Bold"/>
                      <w:color w:val="FF0000"/>
                      <w:spacing w:val="36"/>
                    </w:rPr>
                    <w:t>UFMG</w:t>
                  </w:r>
                </w:p>
                <w:p w:rsidR="007E0050" w:rsidRDefault="007E0050">
                  <w:pPr>
                    <w:shd w:val="clear" w:color="auto" w:fill="000000"/>
                    <w:rPr>
                      <w:rFonts w:ascii="Arial Rounded MT Bold" w:hAnsi="Arial Rounded MT Bold"/>
                      <w:color w:val="FFFFFF"/>
                      <w:spacing w:val="36"/>
                    </w:rPr>
                  </w:pPr>
                  <w:r>
                    <w:rPr>
                      <w:rFonts w:ascii="Arial Rounded MT Bold" w:hAnsi="Arial Rounded MT Bold"/>
                      <w:color w:val="FFFFFF"/>
                      <w:spacing w:val="36"/>
                    </w:rPr>
                    <w:t xml:space="preserve"> Curso de Ciências do Estado </w:t>
                  </w:r>
                </w:p>
              </w:txbxContent>
            </v:textbox>
          </v:shape>
        </w:pict>
      </w:r>
    </w:p>
    <w:p w:rsidR="007E0050" w:rsidRDefault="007E0050" w:rsidP="007E24C5">
      <w:pPr>
        <w:rPr>
          <w:rFonts w:ascii="Courier New" w:hAnsi="Courier New" w:cs="Tahoma"/>
        </w:rPr>
      </w:pPr>
    </w:p>
    <w:p w:rsidR="007E0050" w:rsidRDefault="007E0050" w:rsidP="007E24C5">
      <w:pPr>
        <w:rPr>
          <w:rFonts w:ascii="Courier New" w:hAnsi="Courier New" w:cs="Tahoma"/>
        </w:rPr>
      </w:pPr>
    </w:p>
    <w:p w:rsidR="007E0050" w:rsidRDefault="007E0050" w:rsidP="007E24C5">
      <w:pPr>
        <w:rPr>
          <w:rFonts w:ascii="Courier New" w:hAnsi="Courier New" w:cs="Tahoma"/>
        </w:rPr>
      </w:pPr>
    </w:p>
    <w:p w:rsidR="007E0050" w:rsidRDefault="007E0050" w:rsidP="007E24C5">
      <w:pPr>
        <w:rPr>
          <w:rFonts w:ascii="Courier New" w:hAnsi="Courier New" w:cs="Tahoma"/>
          <w:b/>
          <w:bCs/>
        </w:rPr>
      </w:pPr>
    </w:p>
    <w:p w:rsidR="007E0050" w:rsidRPr="00DF5D28" w:rsidRDefault="00DF5D28" w:rsidP="007E24C5">
      <w:pPr>
        <w:rPr>
          <w:rFonts w:ascii="Courier New" w:hAnsi="Courier New" w:cs="Tahoma"/>
          <w:b/>
        </w:rPr>
      </w:pPr>
      <w:r>
        <w:rPr>
          <w:rFonts w:ascii="Courier New" w:hAnsi="Courier New" w:cs="Tahoma"/>
          <w:b/>
        </w:rPr>
        <w:t xml:space="preserve">DETALHAMENTO DO </w:t>
      </w:r>
      <w:r w:rsidR="00AC4E3A" w:rsidRPr="00DF5D28">
        <w:rPr>
          <w:rFonts w:ascii="Courier New" w:hAnsi="Courier New" w:cs="Tahoma"/>
          <w:b/>
        </w:rPr>
        <w:t>PLANO DE ENSINO DA DISCIPLINA</w:t>
      </w:r>
    </w:p>
    <w:p w:rsidR="007E0050" w:rsidRDefault="007E0050" w:rsidP="007E24C5">
      <w:pPr>
        <w:rPr>
          <w:rFonts w:ascii="Courier New" w:hAnsi="Courier New" w:cs="Tahom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7E0050" w:rsidTr="00906F4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50" w:rsidRPr="007E24C5" w:rsidRDefault="007E24C5" w:rsidP="007E24C5">
            <w:pPr>
              <w:snapToGrid w:val="0"/>
              <w:rPr>
                <w:rFonts w:ascii="Courier New" w:hAnsi="Courier New" w:cs="Tahoma"/>
                <w:b/>
                <w:bCs/>
              </w:rPr>
            </w:pPr>
            <w:r w:rsidRPr="007E24C5">
              <w:rPr>
                <w:rFonts w:ascii="Courier New" w:hAnsi="Courier New" w:cs="Tahoma"/>
                <w:b/>
                <w:bCs/>
              </w:rPr>
              <w:t>DISCIPLINA: TEORIA DA GESTÃO PÚBLICA</w:t>
            </w:r>
          </w:p>
        </w:tc>
      </w:tr>
    </w:tbl>
    <w:p w:rsidR="007E0050" w:rsidRDefault="007E0050" w:rsidP="007E24C5">
      <w:pPr>
        <w:rPr>
          <w:rFonts w:ascii="Courier New" w:hAnsi="Courier Ne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20"/>
        <w:gridCol w:w="8219"/>
      </w:tblGrid>
      <w:tr w:rsidR="007E0050" w:rsidTr="00906F4C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050" w:rsidRDefault="00BD640F" w:rsidP="007E24C5">
            <w:pPr>
              <w:snapToGrid w:val="0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 xml:space="preserve">DIP </w:t>
            </w: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50" w:rsidRDefault="007E0050" w:rsidP="007E24C5">
            <w:pPr>
              <w:snapToGrid w:val="0"/>
              <w:rPr>
                <w:rFonts w:ascii="Courier New" w:hAnsi="Courier New" w:cs="Tahoma"/>
                <w:b/>
                <w:bCs/>
              </w:rPr>
            </w:pPr>
            <w:r>
              <w:rPr>
                <w:rFonts w:ascii="Courier New" w:hAnsi="Courier New" w:cs="Tahoma"/>
                <w:b/>
                <w:bCs/>
              </w:rPr>
              <w:t xml:space="preserve"> Departamento: Direito Público</w:t>
            </w:r>
          </w:p>
        </w:tc>
      </w:tr>
    </w:tbl>
    <w:p w:rsidR="007E0050" w:rsidRDefault="007E0050" w:rsidP="007E24C5">
      <w:pPr>
        <w:rPr>
          <w:rFonts w:ascii="Courier New" w:hAnsi="Courier Ne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268"/>
        <w:gridCol w:w="3260"/>
      </w:tblGrid>
      <w:tr w:rsidR="007E0050" w:rsidTr="00906F4C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050" w:rsidRDefault="007E0050" w:rsidP="00BD640F">
            <w:pPr>
              <w:pStyle w:val="Ttulo2"/>
              <w:ind w:left="639"/>
              <w:jc w:val="left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Carga horária: 60 h/a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050" w:rsidRDefault="00BD640F" w:rsidP="00BD640F">
            <w:pPr>
              <w:pStyle w:val="Ttulo5"/>
              <w:ind w:left="1064" w:hanging="171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Créditos:</w:t>
            </w:r>
            <w:r w:rsidR="007E0050">
              <w:rPr>
                <w:rFonts w:ascii="Courier New" w:hAnsi="Courier New"/>
              </w:rPr>
              <w:t xml:space="preserve"> 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50" w:rsidRDefault="007E0050" w:rsidP="00906F4C">
            <w:pPr>
              <w:pStyle w:val="Ttulo2"/>
              <w:tabs>
                <w:tab w:val="clear" w:pos="576"/>
              </w:tabs>
              <w:ind w:left="0" w:firstLine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Período: 4°</w:t>
            </w:r>
          </w:p>
        </w:tc>
      </w:tr>
    </w:tbl>
    <w:p w:rsidR="009E1E22" w:rsidRDefault="009E1E22" w:rsidP="009E1E22">
      <w:pPr>
        <w:pStyle w:val="Ttulo5"/>
        <w:tabs>
          <w:tab w:val="clear" w:pos="1008"/>
        </w:tabs>
        <w:ind w:left="16" w:firstLine="0"/>
        <w:rPr>
          <w:rFonts w:ascii="Courier New" w:hAnsi="Courier New"/>
        </w:rPr>
      </w:pPr>
      <w:r>
        <w:rPr>
          <w:rFonts w:ascii="Courier New" w:hAnsi="Courier New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9E1E22" w:rsidTr="009E1E22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22" w:rsidRDefault="009E1E22" w:rsidP="00ED0CE4">
            <w:pPr>
              <w:pStyle w:val="Ttulo5"/>
              <w:tabs>
                <w:tab w:val="clear" w:pos="1008"/>
              </w:tabs>
              <w:ind w:left="16" w:firstLine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Professora: Maria Tereza Fonseca Dias </w:t>
            </w:r>
          </w:p>
        </w:tc>
      </w:tr>
      <w:tr w:rsidR="007E0050" w:rsidTr="00906F4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50" w:rsidRDefault="009E1E22" w:rsidP="009E1E22">
            <w:pPr>
              <w:pStyle w:val="Ttulo5"/>
              <w:tabs>
                <w:tab w:val="clear" w:pos="1008"/>
              </w:tabs>
              <w:ind w:left="16" w:firstLine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Datas e horários das aulas: </w:t>
            </w:r>
            <w:proofErr w:type="spellStart"/>
            <w:r w:rsidRPr="009E1E22">
              <w:rPr>
                <w:rFonts w:ascii="Courier New" w:hAnsi="Courier New"/>
                <w:b w:val="0"/>
              </w:rPr>
              <w:t>Terças-feiras</w:t>
            </w:r>
            <w:proofErr w:type="spellEnd"/>
            <w:r w:rsidRPr="009E1E22">
              <w:rPr>
                <w:rFonts w:ascii="Courier New" w:hAnsi="Courier New"/>
                <w:b w:val="0"/>
              </w:rPr>
              <w:t xml:space="preserve"> (das </w:t>
            </w:r>
            <w:proofErr w:type="gramStart"/>
            <w:r w:rsidRPr="009E1E22">
              <w:rPr>
                <w:rFonts w:ascii="Courier New" w:hAnsi="Courier New"/>
                <w:b w:val="0"/>
              </w:rPr>
              <w:t>14:00</w:t>
            </w:r>
            <w:proofErr w:type="gramEnd"/>
            <w:r w:rsidRPr="009E1E22">
              <w:rPr>
                <w:rFonts w:ascii="Courier New" w:hAnsi="Courier New"/>
                <w:b w:val="0"/>
              </w:rPr>
              <w:t xml:space="preserve"> às 15:40</w:t>
            </w:r>
            <w:proofErr w:type="spellStart"/>
            <w:r w:rsidRPr="009E1E22">
              <w:rPr>
                <w:rFonts w:ascii="Courier New" w:hAnsi="Courier New"/>
                <w:b w:val="0"/>
              </w:rPr>
              <w:t>hs</w:t>
            </w:r>
            <w:proofErr w:type="spellEnd"/>
            <w:r w:rsidRPr="009E1E22">
              <w:rPr>
                <w:rFonts w:ascii="Courier New" w:hAnsi="Courier New"/>
                <w:b w:val="0"/>
              </w:rPr>
              <w:t>) e quintas-feiras (das 16:00 às 17:40</w:t>
            </w:r>
            <w:proofErr w:type="spellStart"/>
            <w:r w:rsidRPr="009E1E22">
              <w:rPr>
                <w:rFonts w:ascii="Courier New" w:hAnsi="Courier New"/>
                <w:b w:val="0"/>
              </w:rPr>
              <w:t>hs</w:t>
            </w:r>
            <w:proofErr w:type="spellEnd"/>
            <w:r w:rsidRPr="009E1E22">
              <w:rPr>
                <w:rFonts w:ascii="Courier New" w:hAnsi="Courier New"/>
                <w:b w:val="0"/>
              </w:rPr>
              <w:t>) – 30 encontros</w:t>
            </w:r>
            <w:r>
              <w:rPr>
                <w:rFonts w:ascii="Courier New" w:hAnsi="Courier New"/>
              </w:rPr>
              <w:t xml:space="preserve"> </w:t>
            </w:r>
          </w:p>
        </w:tc>
      </w:tr>
      <w:tr w:rsidR="009E1E22" w:rsidTr="00906F4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E22" w:rsidRDefault="009E1E22" w:rsidP="00906F4C">
            <w:pPr>
              <w:pStyle w:val="Ttulo5"/>
              <w:tabs>
                <w:tab w:val="clear" w:pos="1008"/>
              </w:tabs>
              <w:ind w:left="16" w:firstLine="0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Ementa</w:t>
            </w:r>
          </w:p>
        </w:tc>
      </w:tr>
    </w:tbl>
    <w:p w:rsidR="007E24C5" w:rsidRPr="002C0542" w:rsidRDefault="007E24C5" w:rsidP="007E24C5">
      <w:pPr>
        <w:pStyle w:val="Cabealho"/>
        <w:tabs>
          <w:tab w:val="clear" w:pos="4419"/>
          <w:tab w:val="center" w:pos="-142"/>
        </w:tabs>
        <w:jc w:val="both"/>
        <w:rPr>
          <w:rFonts w:ascii="Courier New" w:hAnsi="Courier New" w:cs="Courier New"/>
          <w:lang w:eastAsia="pt-BR"/>
        </w:rPr>
      </w:pPr>
      <w:r w:rsidRPr="002C0542">
        <w:rPr>
          <w:rFonts w:ascii="Courier New" w:hAnsi="Courier New" w:cs="Courier New"/>
          <w:lang w:eastAsia="pt-BR"/>
        </w:rPr>
        <w:t>Formas de Gestão Pública. Canais de Participação. Coordenação de Questões Sociais e Ambientais</w:t>
      </w:r>
    </w:p>
    <w:p w:rsidR="00906F4C" w:rsidRDefault="00906F4C" w:rsidP="007E24C5">
      <w:pPr>
        <w:pStyle w:val="Textoembloco1"/>
        <w:ind w:left="0"/>
        <w:rPr>
          <w:rFonts w:ascii="Courier New" w:hAnsi="Courier New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7E0050" w:rsidTr="00906F4C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50" w:rsidRDefault="007E0050" w:rsidP="007E24C5">
            <w:pPr>
              <w:pStyle w:val="Textoembloco1"/>
              <w:snapToGrid w:val="0"/>
              <w:ind w:left="0"/>
              <w:rPr>
                <w:rFonts w:ascii="Courier New" w:hAnsi="Courier New"/>
                <w:b/>
                <w:bCs/>
              </w:rPr>
            </w:pPr>
            <w:r>
              <w:rPr>
                <w:rFonts w:ascii="Courier New" w:hAnsi="Courier New"/>
                <w:b/>
                <w:bCs/>
              </w:rPr>
              <w:t>Unidades de Ensino</w:t>
            </w:r>
          </w:p>
        </w:tc>
      </w:tr>
    </w:tbl>
    <w:p w:rsidR="007E0050" w:rsidRDefault="007E0050" w:rsidP="007E24C5">
      <w:pPr>
        <w:pStyle w:val="Textoembloco1"/>
        <w:ind w:left="0"/>
        <w:rPr>
          <w:rFonts w:ascii="Courier New" w:hAnsi="Courier New"/>
        </w:rPr>
      </w:pPr>
    </w:p>
    <w:p w:rsidR="007E24C5" w:rsidRDefault="007E24C5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Cs/>
        </w:rPr>
        <w:t xml:space="preserve">1. </w:t>
      </w:r>
      <w:r w:rsidRPr="002A7E4B">
        <w:rPr>
          <w:rFonts w:ascii="Courier New" w:hAnsi="Courier New" w:cs="Courier New"/>
          <w:b/>
          <w:bCs/>
        </w:rPr>
        <w:t>GESTÃO PÚBLICA</w:t>
      </w:r>
      <w:r>
        <w:rPr>
          <w:rFonts w:ascii="Courier New" w:hAnsi="Courier New" w:cs="Courier New"/>
          <w:b/>
          <w:bCs/>
        </w:rPr>
        <w:t xml:space="preserve"> </w:t>
      </w:r>
    </w:p>
    <w:p w:rsidR="007E24C5" w:rsidRDefault="007E24C5" w:rsidP="007E24C5">
      <w:pPr>
        <w:ind w:left="720"/>
        <w:jc w:val="both"/>
        <w:rPr>
          <w:rFonts w:ascii="Courier New" w:hAnsi="Courier New" w:cs="Courier New"/>
        </w:rPr>
      </w:pPr>
    </w:p>
    <w:p w:rsidR="007E24C5" w:rsidRPr="00BC1558" w:rsidRDefault="007E24C5" w:rsidP="007E24C5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2. </w:t>
      </w:r>
      <w:r w:rsidRPr="00B5360A">
        <w:rPr>
          <w:rFonts w:ascii="Courier New" w:hAnsi="Courier New" w:cs="Courier New"/>
          <w:b/>
        </w:rPr>
        <w:t>GESTÃO ADMINISTR</w:t>
      </w:r>
      <w:r w:rsidRPr="00BC1558">
        <w:rPr>
          <w:rFonts w:ascii="Courier New" w:hAnsi="Courier New" w:cs="Courier New"/>
          <w:b/>
        </w:rPr>
        <w:t>ATIVA DEMOCRÁTICA</w:t>
      </w:r>
      <w:r>
        <w:rPr>
          <w:rFonts w:ascii="Courier New" w:hAnsi="Courier New" w:cs="Courier New"/>
          <w:b/>
        </w:rPr>
        <w:t xml:space="preserve"> </w:t>
      </w:r>
      <w:r w:rsidR="008E6E9A">
        <w:rPr>
          <w:rFonts w:ascii="Courier New" w:hAnsi="Courier New" w:cs="Courier New"/>
          <w:b/>
        </w:rPr>
        <w:t xml:space="preserve">E </w:t>
      </w:r>
      <w:r w:rsidR="008E6E9A" w:rsidRPr="002A7094">
        <w:rPr>
          <w:rFonts w:ascii="Courier New" w:hAnsi="Courier New" w:cs="Courier New"/>
          <w:b/>
        </w:rPr>
        <w:t>COORDENAÇÃO DE QUESTÕES SOCIAIS E AMBIENTAIS</w:t>
      </w:r>
      <w:r w:rsidR="008E6E9A">
        <w:rPr>
          <w:rFonts w:ascii="Courier New" w:hAnsi="Courier New" w:cs="Courier New"/>
          <w:b/>
        </w:rPr>
        <w:t xml:space="preserve"> </w:t>
      </w:r>
    </w:p>
    <w:p w:rsidR="007E0050" w:rsidRDefault="007E0050" w:rsidP="007E24C5">
      <w:pPr>
        <w:jc w:val="both"/>
        <w:rPr>
          <w:rFonts w:ascii="Courier New" w:hAnsi="Courier New"/>
        </w:rPr>
      </w:pPr>
    </w:p>
    <w:p w:rsidR="00DF5D28" w:rsidRDefault="00AC4E3A" w:rsidP="007E24C5">
      <w:pPr>
        <w:jc w:val="both"/>
        <w:rPr>
          <w:rFonts w:ascii="Courier New" w:hAnsi="Courier New" w:cs="Courier New"/>
        </w:rPr>
      </w:pPr>
      <w:r w:rsidRPr="00DF5D28">
        <w:rPr>
          <w:rFonts w:ascii="Courier New" w:hAnsi="Courier New" w:cs="Courier New"/>
          <w:b/>
        </w:rPr>
        <w:t>UNIDADE 1</w:t>
      </w:r>
      <w:r w:rsidR="009C006A">
        <w:rPr>
          <w:rFonts w:ascii="Courier New" w:hAnsi="Courier New" w:cs="Courier New"/>
          <w:b/>
        </w:rPr>
        <w:t xml:space="preserve"> – GESTÃO PÚBLICA</w:t>
      </w:r>
      <w:r w:rsidR="003B6D29">
        <w:rPr>
          <w:rFonts w:ascii="Courier New" w:hAnsi="Courier New" w:cs="Courier New"/>
          <w:b/>
        </w:rPr>
        <w:t xml:space="preserve"> </w:t>
      </w:r>
    </w:p>
    <w:p w:rsidR="007D06FB" w:rsidRDefault="007D06FB" w:rsidP="007E24C5">
      <w:pPr>
        <w:jc w:val="both"/>
        <w:rPr>
          <w:rFonts w:ascii="Courier New" w:hAnsi="Courier New" w:cs="Courier New"/>
        </w:rPr>
      </w:pPr>
    </w:p>
    <w:p w:rsidR="007D06FB" w:rsidRDefault="00E43765" w:rsidP="007D06FB">
      <w:pPr>
        <w:jc w:val="both"/>
        <w:rPr>
          <w:rFonts w:ascii="Courier New" w:hAnsi="Courier New" w:cs="Courier New"/>
        </w:rPr>
      </w:pPr>
      <w:r w:rsidRPr="00423B74">
        <w:rPr>
          <w:rFonts w:ascii="Courier New" w:hAnsi="Courier New" w:cs="Courier New"/>
          <w:b/>
        </w:rPr>
        <w:t>06</w:t>
      </w:r>
      <w:r w:rsidR="007D06FB" w:rsidRPr="00423B74">
        <w:rPr>
          <w:rFonts w:ascii="Courier New" w:hAnsi="Courier New" w:cs="Courier New"/>
          <w:b/>
        </w:rPr>
        <w:t>/0</w:t>
      </w:r>
      <w:r w:rsidRPr="00423B74">
        <w:rPr>
          <w:rFonts w:ascii="Courier New" w:hAnsi="Courier New" w:cs="Courier New"/>
          <w:b/>
        </w:rPr>
        <w:t>8</w:t>
      </w:r>
      <w:r w:rsidR="007D06FB">
        <w:rPr>
          <w:rFonts w:ascii="Courier New" w:hAnsi="Courier New" w:cs="Courier New"/>
        </w:rPr>
        <w:t xml:space="preserve"> - </w:t>
      </w:r>
      <w:r w:rsidR="007D06FB" w:rsidRPr="00DF5D28">
        <w:rPr>
          <w:rFonts w:ascii="Courier New" w:hAnsi="Courier New" w:cs="Courier New"/>
        </w:rPr>
        <w:t>Apresentação do programa. Metodologias de Ensino. Critérios de Avaliação. Cronograma de atividades.</w:t>
      </w:r>
      <w:r w:rsidR="007D06FB">
        <w:rPr>
          <w:rFonts w:ascii="Courier New" w:hAnsi="Courier New" w:cs="Courier New"/>
        </w:rPr>
        <w:t xml:space="preserve"> </w:t>
      </w:r>
      <w:r w:rsidR="00410BD9" w:rsidRPr="00410BD9">
        <w:rPr>
          <w:rFonts w:ascii="Courier New" w:hAnsi="Courier New" w:cs="Courier New"/>
        </w:rPr>
        <w:t>Definição de gestão, administração e gerenciamento</w:t>
      </w:r>
      <w:r w:rsidR="00410BD9">
        <w:rPr>
          <w:rFonts w:ascii="Courier New" w:hAnsi="Courier New" w:cs="Courier New"/>
        </w:rPr>
        <w:t>.</w:t>
      </w:r>
    </w:p>
    <w:p w:rsidR="00410BD9" w:rsidRDefault="00410BD9" w:rsidP="007D06FB">
      <w:pPr>
        <w:jc w:val="both"/>
        <w:rPr>
          <w:rFonts w:ascii="Courier New" w:hAnsi="Courier New" w:cs="Courier New"/>
        </w:rPr>
      </w:pPr>
    </w:p>
    <w:p w:rsidR="00410BD9" w:rsidRDefault="00410BD9" w:rsidP="007D06FB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Texto para leitura e discussão em sala</w:t>
      </w:r>
    </w:p>
    <w:p w:rsidR="00410BD9" w:rsidRDefault="00410BD9" w:rsidP="007D06FB">
      <w:pPr>
        <w:jc w:val="both"/>
        <w:rPr>
          <w:rFonts w:ascii="Courier New" w:hAnsi="Courier New" w:cs="Courier New"/>
        </w:rPr>
      </w:pPr>
    </w:p>
    <w:p w:rsidR="00410BD9" w:rsidRDefault="00410BD9" w:rsidP="007D06FB">
      <w:pPr>
        <w:jc w:val="both"/>
        <w:rPr>
          <w:rFonts w:ascii="Courier New" w:hAnsi="Courier New" w:cs="Courier New"/>
        </w:rPr>
      </w:pPr>
      <w:r w:rsidRPr="00410BD9">
        <w:rPr>
          <w:rFonts w:ascii="Courier New" w:hAnsi="Courier New" w:cs="Courier New"/>
        </w:rPr>
        <w:t>PAULA</w:t>
      </w:r>
      <w:r>
        <w:rPr>
          <w:rFonts w:ascii="Courier New" w:hAnsi="Courier New" w:cs="Courier New"/>
        </w:rPr>
        <w:t xml:space="preserve">, </w:t>
      </w:r>
      <w:r w:rsidRPr="00410BD9">
        <w:rPr>
          <w:rFonts w:ascii="Courier New" w:hAnsi="Courier New" w:cs="Courier New"/>
        </w:rPr>
        <w:t>André Luís Lima de</w:t>
      </w:r>
      <w:r>
        <w:rPr>
          <w:rFonts w:ascii="Courier New" w:hAnsi="Courier New" w:cs="Courier New"/>
        </w:rPr>
        <w:t xml:space="preserve">. </w:t>
      </w:r>
      <w:r w:rsidRPr="00410BD9">
        <w:rPr>
          <w:rFonts w:ascii="Courier New" w:hAnsi="Courier New" w:cs="Courier New"/>
        </w:rPr>
        <w:t>Definição de gestão, administração e gerenciamento</w:t>
      </w:r>
      <w:r>
        <w:rPr>
          <w:rFonts w:ascii="Courier New" w:hAnsi="Courier New" w:cs="Courier New"/>
        </w:rPr>
        <w:t xml:space="preserve"> (</w:t>
      </w:r>
      <w:proofErr w:type="spellStart"/>
      <w:r>
        <w:rPr>
          <w:rFonts w:ascii="Courier New" w:hAnsi="Courier New" w:cs="Courier New"/>
        </w:rPr>
        <w:t>diponível</w:t>
      </w:r>
      <w:proofErr w:type="spellEnd"/>
      <w:r>
        <w:rPr>
          <w:rFonts w:ascii="Courier New" w:hAnsi="Courier New" w:cs="Courier New"/>
        </w:rPr>
        <w:t xml:space="preserve"> no </w:t>
      </w:r>
      <w:proofErr w:type="spellStart"/>
      <w:r>
        <w:rPr>
          <w:rFonts w:ascii="Courier New" w:hAnsi="Courier New" w:cs="Courier New"/>
        </w:rPr>
        <w:t>moodle</w:t>
      </w:r>
      <w:proofErr w:type="spellEnd"/>
      <w:r>
        <w:rPr>
          <w:rFonts w:ascii="Courier New" w:hAnsi="Courier New" w:cs="Courier New"/>
        </w:rPr>
        <w:t>)</w:t>
      </w:r>
    </w:p>
    <w:p w:rsidR="007D06FB" w:rsidRDefault="007D06FB" w:rsidP="007D06FB">
      <w:pPr>
        <w:jc w:val="both"/>
        <w:rPr>
          <w:rFonts w:ascii="Courier New" w:hAnsi="Courier New" w:cs="Courier New"/>
        </w:rPr>
      </w:pPr>
    </w:p>
    <w:p w:rsidR="008804F6" w:rsidRDefault="008804F6" w:rsidP="007E24C5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Texto para o próximo encontro</w:t>
      </w:r>
      <w:r w:rsidR="00BD640F">
        <w:rPr>
          <w:rFonts w:ascii="Courier New" w:hAnsi="Courier New" w:cs="Courier New"/>
        </w:rPr>
        <w:t>:</w:t>
      </w:r>
    </w:p>
    <w:p w:rsidR="008804F6" w:rsidRDefault="008804F6" w:rsidP="007E24C5">
      <w:pPr>
        <w:jc w:val="both"/>
        <w:rPr>
          <w:rFonts w:ascii="Courier New" w:hAnsi="Courier New" w:cs="Courier New"/>
        </w:rPr>
      </w:pPr>
    </w:p>
    <w:p w:rsidR="008804F6" w:rsidRDefault="007E6528" w:rsidP="007E6528">
      <w:pPr>
        <w:jc w:val="both"/>
        <w:rPr>
          <w:rFonts w:ascii="Courier New" w:hAnsi="Courier New" w:cs="Courier New"/>
        </w:rPr>
      </w:pPr>
      <w:r w:rsidRPr="007E6528">
        <w:rPr>
          <w:rFonts w:ascii="Courier New" w:hAnsi="Courier New" w:cs="Courier New"/>
        </w:rPr>
        <w:t>DE GIORGI</w:t>
      </w:r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Rafaelle</w:t>
      </w:r>
      <w:proofErr w:type="spellEnd"/>
      <w:r>
        <w:rPr>
          <w:rFonts w:ascii="Courier New" w:hAnsi="Courier New" w:cs="Courier New"/>
        </w:rPr>
        <w:t xml:space="preserve">. </w:t>
      </w:r>
      <w:r w:rsidRPr="007E6528">
        <w:rPr>
          <w:rFonts w:ascii="Courier New" w:hAnsi="Courier New" w:cs="Courier New"/>
        </w:rPr>
        <w:t>A administração pública na</w:t>
      </w:r>
      <w:r>
        <w:rPr>
          <w:rFonts w:ascii="Courier New" w:hAnsi="Courier New" w:cs="Courier New"/>
        </w:rPr>
        <w:t xml:space="preserve"> </w:t>
      </w:r>
      <w:r w:rsidRPr="007E6528">
        <w:rPr>
          <w:rFonts w:ascii="Courier New" w:hAnsi="Courier New" w:cs="Courier New"/>
        </w:rPr>
        <w:t>sociedade complexa</w:t>
      </w:r>
      <w:r>
        <w:rPr>
          <w:rFonts w:ascii="Courier New" w:hAnsi="Courier New" w:cs="Courier New"/>
        </w:rPr>
        <w:t>. RDA</w:t>
      </w:r>
      <w:r w:rsidRPr="007E6528">
        <w:rPr>
          <w:rFonts w:ascii="Courier New" w:hAnsi="Courier New" w:cs="Courier New"/>
        </w:rPr>
        <w:t xml:space="preserve"> – </w:t>
      </w:r>
      <w:r w:rsidRPr="007E6528">
        <w:rPr>
          <w:rFonts w:ascii="Courier New" w:hAnsi="Courier New" w:cs="Courier New"/>
          <w:i/>
        </w:rPr>
        <w:t>Revista de Direito Administrativo</w:t>
      </w:r>
      <w:r w:rsidRPr="007E6528">
        <w:rPr>
          <w:rFonts w:ascii="Courier New" w:hAnsi="Courier New" w:cs="Courier New"/>
        </w:rPr>
        <w:t>, Rio de Janeiro, v. 256, p. 9-12, jan./abr. 2011</w:t>
      </w:r>
      <w:r>
        <w:rPr>
          <w:rFonts w:ascii="Courier New" w:hAnsi="Courier New" w:cs="Courier New"/>
        </w:rPr>
        <w:t xml:space="preserve">. (Disponível no </w:t>
      </w:r>
      <w:proofErr w:type="spellStart"/>
      <w:r>
        <w:rPr>
          <w:rFonts w:ascii="Courier New" w:hAnsi="Courier New" w:cs="Courier New"/>
        </w:rPr>
        <w:t>moodle</w:t>
      </w:r>
      <w:proofErr w:type="spellEnd"/>
      <w:r>
        <w:rPr>
          <w:rFonts w:ascii="Courier New" w:hAnsi="Courier New" w:cs="Courier New"/>
        </w:rPr>
        <w:t>)</w:t>
      </w:r>
    </w:p>
    <w:p w:rsidR="008804F6" w:rsidRDefault="008804F6" w:rsidP="007E24C5">
      <w:pPr>
        <w:jc w:val="both"/>
        <w:rPr>
          <w:rFonts w:ascii="Courier New" w:hAnsi="Courier New" w:cs="Courier New"/>
        </w:rPr>
      </w:pPr>
    </w:p>
    <w:p w:rsidR="007D06FB" w:rsidRDefault="00E43765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  <w:r w:rsidRPr="00423B74">
        <w:rPr>
          <w:rFonts w:ascii="Courier New" w:hAnsi="Courier New" w:cs="Courier New"/>
          <w:b/>
        </w:rPr>
        <w:t>08</w:t>
      </w:r>
      <w:r w:rsidR="007D06FB" w:rsidRPr="00423B74">
        <w:rPr>
          <w:rFonts w:ascii="Courier New" w:hAnsi="Courier New" w:cs="Courier New"/>
          <w:b/>
        </w:rPr>
        <w:t>/0</w:t>
      </w:r>
      <w:r w:rsidRPr="00423B74">
        <w:rPr>
          <w:rFonts w:ascii="Courier New" w:hAnsi="Courier New" w:cs="Courier New"/>
          <w:b/>
        </w:rPr>
        <w:t>8</w:t>
      </w:r>
      <w:r w:rsidR="007D06FB">
        <w:rPr>
          <w:rFonts w:ascii="Courier New" w:hAnsi="Courier New" w:cs="Courier New"/>
        </w:rPr>
        <w:t xml:space="preserve"> </w:t>
      </w:r>
      <w:r w:rsidR="007E6528">
        <w:rPr>
          <w:rFonts w:ascii="Courier New" w:hAnsi="Courier New" w:cs="Courier New"/>
        </w:rPr>
        <w:t>–</w:t>
      </w:r>
      <w:r w:rsidR="007D06FB">
        <w:rPr>
          <w:rFonts w:ascii="Courier New" w:hAnsi="Courier New" w:cs="Courier New"/>
        </w:rPr>
        <w:t xml:space="preserve"> </w:t>
      </w:r>
      <w:r w:rsidR="007E6528">
        <w:rPr>
          <w:rFonts w:ascii="Courier New" w:hAnsi="Courier New" w:cs="Courier New"/>
        </w:rPr>
        <w:t xml:space="preserve">Administração Pública e </w:t>
      </w:r>
      <w:r w:rsidR="007D06FB">
        <w:rPr>
          <w:rFonts w:ascii="Courier New" w:hAnsi="Courier New" w:cs="Courier New"/>
          <w:bCs/>
        </w:rPr>
        <w:t>gerenciamento público</w:t>
      </w:r>
    </w:p>
    <w:p w:rsidR="00410BD9" w:rsidRDefault="00410BD9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Cs/>
        </w:rPr>
        <w:t>Questão-problema: Como pode ser compreendida e quais os caracteres da Administração Pública numa sociedade complexa, conforme o texto analisado?</w:t>
      </w:r>
    </w:p>
    <w:p w:rsidR="007D06FB" w:rsidRDefault="007D06FB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</w:p>
    <w:p w:rsidR="007D06FB" w:rsidRDefault="007D06FB" w:rsidP="007D06FB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Texto</w:t>
      </w:r>
      <w:r w:rsidR="00643FDC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 xml:space="preserve"> para o</w:t>
      </w:r>
      <w:r w:rsidR="00643FDC">
        <w:rPr>
          <w:rFonts w:ascii="Courier New" w:hAnsi="Courier New" w:cs="Courier New"/>
        </w:rPr>
        <w:t>s</w:t>
      </w:r>
      <w:r w:rsidR="00F71446">
        <w:rPr>
          <w:rFonts w:ascii="Courier New" w:hAnsi="Courier New" w:cs="Courier New"/>
        </w:rPr>
        <w:t xml:space="preserve"> p</w:t>
      </w:r>
      <w:r>
        <w:rPr>
          <w:rFonts w:ascii="Courier New" w:hAnsi="Courier New" w:cs="Courier New"/>
        </w:rPr>
        <w:t>róximo</w:t>
      </w:r>
      <w:r w:rsidR="00643FDC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 xml:space="preserve"> encontro</w:t>
      </w:r>
      <w:r w:rsidR="00643FDC">
        <w:rPr>
          <w:rFonts w:ascii="Courier New" w:hAnsi="Courier New" w:cs="Courier New"/>
        </w:rPr>
        <w:t>s</w:t>
      </w:r>
      <w:r>
        <w:rPr>
          <w:rFonts w:ascii="Courier New" w:hAnsi="Courier New" w:cs="Courier New"/>
        </w:rPr>
        <w:t>:</w:t>
      </w:r>
    </w:p>
    <w:p w:rsidR="007D06FB" w:rsidRDefault="007D06FB" w:rsidP="007D06FB">
      <w:pPr>
        <w:jc w:val="both"/>
        <w:rPr>
          <w:rFonts w:ascii="Courier New" w:hAnsi="Courier New" w:cs="Courier New"/>
        </w:rPr>
      </w:pPr>
    </w:p>
    <w:p w:rsidR="00643FDC" w:rsidRDefault="00643FDC" w:rsidP="009C006A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DENHARDT, Robert. B. </w:t>
      </w:r>
      <w:r w:rsidRPr="00643FDC">
        <w:rPr>
          <w:rFonts w:ascii="Courier New" w:hAnsi="Courier New" w:cs="Courier New"/>
          <w:i/>
        </w:rPr>
        <w:t>Teorias da administração pública</w:t>
      </w:r>
      <w:r>
        <w:rPr>
          <w:rFonts w:ascii="Courier New" w:hAnsi="Courier New" w:cs="Courier New"/>
        </w:rPr>
        <w:t xml:space="preserve">. Tradução da 6ª edição norte-americana. São Paulo: </w:t>
      </w:r>
      <w:proofErr w:type="spellStart"/>
      <w:r>
        <w:rPr>
          <w:rFonts w:ascii="Courier New" w:hAnsi="Courier New" w:cs="Courier New"/>
        </w:rPr>
        <w:t>Cengage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Learning</w:t>
      </w:r>
      <w:proofErr w:type="spellEnd"/>
      <w:r>
        <w:rPr>
          <w:rFonts w:ascii="Courier New" w:hAnsi="Courier New" w:cs="Courier New"/>
        </w:rPr>
        <w:t xml:space="preserve">, 2012. Cap. </w:t>
      </w:r>
      <w:r>
        <w:rPr>
          <w:rFonts w:ascii="Courier New" w:hAnsi="Courier New" w:cs="Courier New"/>
        </w:rPr>
        <w:lastRenderedPageBreak/>
        <w:t>2. Herança intelectual: Marx, Weber e Freud (p. 27-54); Cap. 3 Herança política: de Wilson a Waldo, p. 55-</w:t>
      </w:r>
      <w:r w:rsidR="003B6D29">
        <w:rPr>
          <w:rFonts w:ascii="Courier New" w:hAnsi="Courier New" w:cs="Courier New"/>
        </w:rPr>
        <w:t>96.</w:t>
      </w:r>
    </w:p>
    <w:p w:rsidR="003B6D29" w:rsidRDefault="003B6D29" w:rsidP="009C006A">
      <w:pPr>
        <w:jc w:val="both"/>
        <w:rPr>
          <w:rFonts w:ascii="Courier New" w:hAnsi="Courier New" w:cs="Courier New"/>
        </w:rPr>
      </w:pPr>
    </w:p>
    <w:p w:rsidR="003B6D29" w:rsidRDefault="003B6D29" w:rsidP="009C006A">
      <w:pPr>
        <w:jc w:val="both"/>
        <w:rPr>
          <w:rFonts w:ascii="Courier New" w:hAnsi="Courier New" w:cs="Courier New"/>
        </w:rPr>
      </w:pPr>
      <w:r w:rsidRPr="003B6D29">
        <w:rPr>
          <w:rFonts w:ascii="Courier New" w:hAnsi="Courier New" w:cs="Courier New"/>
          <w:b/>
        </w:rPr>
        <w:t>13/08</w:t>
      </w:r>
      <w:r>
        <w:rPr>
          <w:rFonts w:ascii="Courier New" w:hAnsi="Courier New" w:cs="Courier New"/>
        </w:rPr>
        <w:t xml:space="preserve"> – Herança intelectual das teorias da Administração Pública</w:t>
      </w:r>
    </w:p>
    <w:p w:rsidR="003B6D29" w:rsidRDefault="003B6D29" w:rsidP="009C006A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Questão-problema (proposta por </w:t>
      </w:r>
      <w:proofErr w:type="spellStart"/>
      <w:r>
        <w:rPr>
          <w:rFonts w:ascii="Courier New" w:hAnsi="Courier New" w:cs="Courier New"/>
        </w:rPr>
        <w:t>Denhardt</w:t>
      </w:r>
      <w:proofErr w:type="spellEnd"/>
      <w:r>
        <w:rPr>
          <w:rFonts w:ascii="Courier New" w:hAnsi="Courier New" w:cs="Courier New"/>
        </w:rPr>
        <w:t xml:space="preserve">, p. 53): Por que </w:t>
      </w:r>
      <w:proofErr w:type="gramStart"/>
      <w:r>
        <w:rPr>
          <w:rFonts w:ascii="Courier New" w:hAnsi="Courier New" w:cs="Courier New"/>
        </w:rPr>
        <w:t>é</w:t>
      </w:r>
      <w:proofErr w:type="gramEnd"/>
      <w:r>
        <w:rPr>
          <w:rFonts w:ascii="Courier New" w:hAnsi="Courier New" w:cs="Courier New"/>
        </w:rPr>
        <w:t xml:space="preserve"> importante que as pessoas interessadas em administração pública abordem questões sociais e culturais amplas como as que levantaram Marx, Weber e Freud?</w:t>
      </w:r>
    </w:p>
    <w:p w:rsidR="003B6D29" w:rsidRDefault="003B6D29" w:rsidP="009C006A">
      <w:pPr>
        <w:jc w:val="both"/>
        <w:rPr>
          <w:rFonts w:ascii="Courier New" w:hAnsi="Courier New" w:cs="Courier New"/>
        </w:rPr>
      </w:pPr>
    </w:p>
    <w:p w:rsidR="003B6D29" w:rsidRDefault="003B6D29" w:rsidP="009C006A">
      <w:pPr>
        <w:jc w:val="both"/>
        <w:rPr>
          <w:rFonts w:ascii="Courier New" w:hAnsi="Courier New" w:cs="Courier New"/>
        </w:rPr>
      </w:pPr>
      <w:r w:rsidRPr="003B6D29">
        <w:rPr>
          <w:rFonts w:ascii="Courier New" w:hAnsi="Courier New" w:cs="Courier New"/>
          <w:b/>
        </w:rPr>
        <w:t>15/08</w:t>
      </w:r>
      <w:r>
        <w:rPr>
          <w:rFonts w:ascii="Courier New" w:hAnsi="Courier New" w:cs="Courier New"/>
        </w:rPr>
        <w:t xml:space="preserve"> - Herança política das teorias da Administração Pública</w:t>
      </w:r>
    </w:p>
    <w:p w:rsidR="003B6D29" w:rsidRDefault="003B6D29" w:rsidP="009C006A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Questão-problema (proposta por </w:t>
      </w:r>
      <w:proofErr w:type="spellStart"/>
      <w:r>
        <w:rPr>
          <w:rFonts w:ascii="Courier New" w:hAnsi="Courier New" w:cs="Courier New"/>
        </w:rPr>
        <w:t>Denhardt</w:t>
      </w:r>
      <w:proofErr w:type="spellEnd"/>
      <w:r>
        <w:rPr>
          <w:rFonts w:ascii="Courier New" w:hAnsi="Courier New" w:cs="Courier New"/>
        </w:rPr>
        <w:t>, p. 93): Discuta as origens da separação entre política (</w:t>
      </w:r>
      <w:proofErr w:type="spellStart"/>
      <w:r w:rsidRPr="003B6D29">
        <w:rPr>
          <w:rFonts w:ascii="Courier New" w:hAnsi="Courier New" w:cs="Courier New"/>
          <w:i/>
        </w:rPr>
        <w:t>politics</w:t>
      </w:r>
      <w:proofErr w:type="spellEnd"/>
      <w:r>
        <w:rPr>
          <w:rFonts w:ascii="Courier New" w:hAnsi="Courier New" w:cs="Courier New"/>
        </w:rPr>
        <w:t>) ou política pública (</w:t>
      </w:r>
      <w:proofErr w:type="spellStart"/>
      <w:r w:rsidRPr="003B6D29">
        <w:rPr>
          <w:rFonts w:ascii="Courier New" w:hAnsi="Courier New" w:cs="Courier New"/>
          <w:i/>
        </w:rPr>
        <w:t>policy</w:t>
      </w:r>
      <w:proofErr w:type="spellEnd"/>
      <w:r>
        <w:rPr>
          <w:rFonts w:ascii="Courier New" w:hAnsi="Courier New" w:cs="Courier New"/>
        </w:rPr>
        <w:t>) e administração. Faz alguma diferença você usar a palavra “política” ou “política pública”? Isso muda o debate?</w:t>
      </w:r>
    </w:p>
    <w:p w:rsidR="00643FDC" w:rsidRDefault="00643FDC" w:rsidP="009C006A">
      <w:pPr>
        <w:jc w:val="both"/>
        <w:rPr>
          <w:rFonts w:ascii="Courier New" w:hAnsi="Courier New" w:cs="Courier New"/>
        </w:rPr>
      </w:pPr>
    </w:p>
    <w:p w:rsidR="003B6D29" w:rsidRDefault="003B6D29" w:rsidP="009C006A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20</w:t>
      </w:r>
      <w:r w:rsidRPr="00423B74">
        <w:rPr>
          <w:rFonts w:ascii="Courier New" w:hAnsi="Courier New" w:cs="Courier New"/>
          <w:b/>
        </w:rPr>
        <w:t>/08</w:t>
      </w:r>
      <w:r>
        <w:rPr>
          <w:rFonts w:ascii="Courier New" w:hAnsi="Courier New" w:cs="Courier New"/>
          <w:b/>
        </w:rPr>
        <w:t xml:space="preserve"> – Discussão das questões propostas pelos textos, em duplas (p. 53 e 93-94). Cada dupla deverá responder oralmente as questões, conforme indicação da professora</w:t>
      </w:r>
      <w:r w:rsidR="00007892">
        <w:rPr>
          <w:rFonts w:ascii="Courier New" w:hAnsi="Courier New" w:cs="Courier New"/>
          <w:b/>
        </w:rPr>
        <w:t xml:space="preserve"> e entregar as respostas por escrito no dia 27/08 (20 pontos)</w:t>
      </w:r>
      <w:r>
        <w:rPr>
          <w:rFonts w:ascii="Courier New" w:hAnsi="Courier New" w:cs="Courier New"/>
          <w:b/>
        </w:rPr>
        <w:t>.</w:t>
      </w:r>
    </w:p>
    <w:p w:rsidR="003B6D29" w:rsidRDefault="003B6D29" w:rsidP="009C006A">
      <w:pPr>
        <w:jc w:val="both"/>
        <w:rPr>
          <w:rFonts w:ascii="Courier New" w:hAnsi="Courier New" w:cs="Courier New"/>
        </w:rPr>
      </w:pPr>
    </w:p>
    <w:p w:rsidR="003B6D29" w:rsidRDefault="003B6D29" w:rsidP="009C006A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Textos para os próximos encontros:</w:t>
      </w:r>
    </w:p>
    <w:p w:rsidR="003B6D29" w:rsidRDefault="003B6D29" w:rsidP="009C006A">
      <w:pPr>
        <w:jc w:val="both"/>
        <w:rPr>
          <w:rFonts w:ascii="Courier New" w:hAnsi="Courier New" w:cs="Courier New"/>
        </w:rPr>
      </w:pPr>
    </w:p>
    <w:p w:rsidR="009C006A" w:rsidRPr="009C006A" w:rsidRDefault="009C006A" w:rsidP="009C006A">
      <w:pPr>
        <w:jc w:val="both"/>
        <w:rPr>
          <w:rFonts w:ascii="Courier New" w:hAnsi="Courier New" w:cs="Courier New"/>
        </w:rPr>
      </w:pPr>
      <w:r w:rsidRPr="009C006A">
        <w:rPr>
          <w:rFonts w:ascii="Courier New" w:hAnsi="Courier New" w:cs="Courier New"/>
        </w:rPr>
        <w:t>SECCHI</w:t>
      </w:r>
      <w:r>
        <w:rPr>
          <w:rFonts w:ascii="Courier New" w:hAnsi="Courier New" w:cs="Courier New"/>
        </w:rPr>
        <w:t>,</w:t>
      </w:r>
      <w:r w:rsidRPr="009C006A">
        <w:rPr>
          <w:rFonts w:ascii="Courier New" w:hAnsi="Courier New" w:cs="Courier New"/>
        </w:rPr>
        <w:t xml:space="preserve"> Leonardo</w:t>
      </w:r>
      <w:r>
        <w:rPr>
          <w:rFonts w:ascii="Courier New" w:hAnsi="Courier New" w:cs="Courier New"/>
        </w:rPr>
        <w:t xml:space="preserve">. </w:t>
      </w:r>
      <w:r w:rsidRPr="009C006A">
        <w:rPr>
          <w:rFonts w:ascii="Courier New" w:hAnsi="Courier New" w:cs="Courier New"/>
        </w:rPr>
        <w:t>Modelos organizacionais e reformas da</w:t>
      </w:r>
    </w:p>
    <w:p w:rsidR="009C006A" w:rsidRDefault="009C006A" w:rsidP="009C006A">
      <w:pPr>
        <w:jc w:val="both"/>
        <w:rPr>
          <w:rFonts w:ascii="Courier New" w:hAnsi="Courier New" w:cs="Courier New"/>
        </w:rPr>
      </w:pPr>
      <w:proofErr w:type="gramStart"/>
      <w:r w:rsidRPr="009C006A">
        <w:rPr>
          <w:rFonts w:ascii="Courier New" w:hAnsi="Courier New" w:cs="Courier New"/>
        </w:rPr>
        <w:t>administração</w:t>
      </w:r>
      <w:proofErr w:type="gramEnd"/>
      <w:r w:rsidRPr="009C006A">
        <w:rPr>
          <w:rFonts w:ascii="Courier New" w:hAnsi="Courier New" w:cs="Courier New"/>
        </w:rPr>
        <w:t xml:space="preserve"> pública</w:t>
      </w:r>
      <w:r>
        <w:rPr>
          <w:rFonts w:ascii="Courier New" w:hAnsi="Courier New" w:cs="Courier New"/>
        </w:rPr>
        <w:t xml:space="preserve">. </w:t>
      </w:r>
      <w:r w:rsidRPr="009C006A">
        <w:rPr>
          <w:rFonts w:ascii="Courier New" w:hAnsi="Courier New" w:cs="Courier New"/>
          <w:b/>
        </w:rPr>
        <w:t>RAP</w:t>
      </w:r>
      <w:r w:rsidRPr="009C006A">
        <w:rPr>
          <w:rFonts w:ascii="Courier New" w:hAnsi="Courier New" w:cs="Courier New"/>
        </w:rPr>
        <w:t xml:space="preserve"> — Rio de Janeiro </w:t>
      </w:r>
      <w:proofErr w:type="gramStart"/>
      <w:r w:rsidRPr="009C006A">
        <w:rPr>
          <w:rFonts w:ascii="Courier New" w:hAnsi="Courier New" w:cs="Courier New"/>
        </w:rPr>
        <w:t>43(2):</w:t>
      </w:r>
      <w:proofErr w:type="gramEnd"/>
      <w:r w:rsidRPr="009C006A">
        <w:rPr>
          <w:rFonts w:ascii="Courier New" w:hAnsi="Courier New" w:cs="Courier New"/>
        </w:rPr>
        <w:t>347-69, MAR./ABR. 2009</w:t>
      </w:r>
      <w:r>
        <w:rPr>
          <w:rFonts w:ascii="Courier New" w:hAnsi="Courier New" w:cs="Courier New"/>
        </w:rPr>
        <w:t>.</w:t>
      </w:r>
      <w:r w:rsidR="00F71446">
        <w:rPr>
          <w:rFonts w:ascii="Courier New" w:hAnsi="Courier New" w:cs="Courier New"/>
        </w:rPr>
        <w:t xml:space="preserve"> (Disponível no </w:t>
      </w:r>
      <w:proofErr w:type="spellStart"/>
      <w:r w:rsidR="00F71446">
        <w:rPr>
          <w:rFonts w:ascii="Courier New" w:hAnsi="Courier New" w:cs="Courier New"/>
        </w:rPr>
        <w:t>moodle</w:t>
      </w:r>
      <w:proofErr w:type="spellEnd"/>
      <w:r w:rsidR="00F71446">
        <w:rPr>
          <w:rFonts w:ascii="Courier New" w:hAnsi="Courier New" w:cs="Courier New"/>
        </w:rPr>
        <w:t>)</w:t>
      </w:r>
    </w:p>
    <w:p w:rsidR="00F71446" w:rsidRDefault="00F71446" w:rsidP="007D06FB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PINHO, José Antônio Gomes. </w:t>
      </w:r>
      <w:proofErr w:type="spellStart"/>
      <w:r>
        <w:rPr>
          <w:rFonts w:ascii="Courier New" w:hAnsi="Courier New" w:cs="Courier New"/>
        </w:rPr>
        <w:t>P</w:t>
      </w:r>
      <w:r w:rsidRPr="00F71446">
        <w:rPr>
          <w:rFonts w:ascii="Courier New" w:hAnsi="Courier New" w:cs="Courier New"/>
        </w:rPr>
        <w:t>atrimonialismo</w:t>
      </w:r>
      <w:proofErr w:type="spellEnd"/>
      <w:r w:rsidRPr="00F71446">
        <w:rPr>
          <w:rFonts w:ascii="Courier New" w:hAnsi="Courier New" w:cs="Courier New"/>
        </w:rPr>
        <w:t xml:space="preserve">, burocracia e </w:t>
      </w:r>
      <w:proofErr w:type="spellStart"/>
      <w:r w:rsidRPr="00F71446">
        <w:rPr>
          <w:rFonts w:ascii="Courier New" w:hAnsi="Courier New" w:cs="Courier New"/>
        </w:rPr>
        <w:t>gerencialismo</w:t>
      </w:r>
      <w:proofErr w:type="spellEnd"/>
      <w:r w:rsidRPr="00F71446">
        <w:rPr>
          <w:rFonts w:ascii="Courier New" w:hAnsi="Courier New" w:cs="Courier New"/>
        </w:rPr>
        <w:t>: um "mix" possível?</w:t>
      </w:r>
      <w:r>
        <w:rPr>
          <w:rFonts w:ascii="Courier New" w:hAnsi="Courier New" w:cs="Courier New"/>
        </w:rPr>
        <w:t xml:space="preserve"> (</w:t>
      </w:r>
      <w:proofErr w:type="spellStart"/>
      <w:r>
        <w:rPr>
          <w:rFonts w:ascii="Courier New" w:hAnsi="Courier New" w:cs="Courier New"/>
        </w:rPr>
        <w:t>mimeo</w:t>
      </w:r>
      <w:proofErr w:type="spellEnd"/>
      <w:r>
        <w:rPr>
          <w:rFonts w:ascii="Courier New" w:hAnsi="Courier New" w:cs="Courier New"/>
        </w:rPr>
        <w:t xml:space="preserve">) (disponível no </w:t>
      </w:r>
      <w:proofErr w:type="spellStart"/>
      <w:r>
        <w:rPr>
          <w:rFonts w:ascii="Courier New" w:hAnsi="Courier New" w:cs="Courier New"/>
        </w:rPr>
        <w:t>moodle</w:t>
      </w:r>
      <w:proofErr w:type="spellEnd"/>
      <w:r>
        <w:rPr>
          <w:rFonts w:ascii="Courier New" w:hAnsi="Courier New" w:cs="Courier New"/>
        </w:rPr>
        <w:t>)</w:t>
      </w:r>
    </w:p>
    <w:p w:rsidR="003B6D29" w:rsidRPr="003119C5" w:rsidRDefault="003B6D29" w:rsidP="003B6D29">
      <w:pPr>
        <w:jc w:val="both"/>
        <w:rPr>
          <w:rFonts w:ascii="Courier New" w:hAnsi="Courier New" w:cs="Courier New"/>
        </w:rPr>
      </w:pPr>
      <w:r w:rsidRPr="003119C5">
        <w:rPr>
          <w:rFonts w:ascii="Courier New" w:hAnsi="Courier New" w:cs="Courier New"/>
        </w:rPr>
        <w:t xml:space="preserve">DIAS, Maria Tereza Fonseca. </w:t>
      </w:r>
      <w:r w:rsidRPr="003119C5">
        <w:rPr>
          <w:rFonts w:ascii="Courier New" w:hAnsi="Courier New" w:cs="Courier New"/>
          <w:b/>
        </w:rPr>
        <w:t>Direito administrativo pós-moderno</w:t>
      </w:r>
      <w:r w:rsidRPr="003119C5">
        <w:rPr>
          <w:rFonts w:ascii="Courier New" w:hAnsi="Courier New" w:cs="Courier New"/>
        </w:rPr>
        <w:t xml:space="preserve">. Belo Horizonte: Mandamentos, 2003. Cap. 5 – Componentes históricos dos movimentos de reformas administrativas brasileiras e a reforma administrativa gerencial. </w:t>
      </w:r>
      <w:proofErr w:type="gramStart"/>
      <w:r w:rsidRPr="003119C5">
        <w:rPr>
          <w:rFonts w:ascii="Courier New" w:hAnsi="Courier New" w:cs="Courier New"/>
        </w:rPr>
        <w:t>p.</w:t>
      </w:r>
      <w:proofErr w:type="gramEnd"/>
      <w:r w:rsidRPr="003119C5">
        <w:rPr>
          <w:rFonts w:ascii="Courier New" w:hAnsi="Courier New" w:cs="Courier New"/>
        </w:rPr>
        <w:t xml:space="preserve"> 167-224</w:t>
      </w:r>
    </w:p>
    <w:p w:rsidR="00F71446" w:rsidRDefault="00F71446" w:rsidP="007D06FB">
      <w:pPr>
        <w:jc w:val="both"/>
        <w:rPr>
          <w:rFonts w:ascii="Courier New" w:hAnsi="Courier New" w:cs="Courier New"/>
        </w:rPr>
      </w:pPr>
    </w:p>
    <w:p w:rsidR="007D06FB" w:rsidRDefault="003B6D29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  <w:proofErr w:type="gramStart"/>
      <w:r>
        <w:rPr>
          <w:rFonts w:ascii="Courier New" w:hAnsi="Courier New" w:cs="Courier New"/>
          <w:b/>
        </w:rPr>
        <w:t>22, 27</w:t>
      </w:r>
      <w:proofErr w:type="gramEnd"/>
      <w:r>
        <w:rPr>
          <w:rFonts w:ascii="Courier New" w:hAnsi="Courier New" w:cs="Courier New"/>
          <w:b/>
        </w:rPr>
        <w:t xml:space="preserve"> e 29/08</w:t>
      </w:r>
      <w:r w:rsidR="00F71446">
        <w:rPr>
          <w:rFonts w:ascii="Courier New" w:hAnsi="Courier New" w:cs="Courier New"/>
          <w:b/>
        </w:rPr>
        <w:t xml:space="preserve"> e</w:t>
      </w:r>
      <w:r>
        <w:rPr>
          <w:rFonts w:ascii="Courier New" w:hAnsi="Courier New" w:cs="Courier New"/>
          <w:b/>
        </w:rPr>
        <w:t xml:space="preserve"> 03/09 </w:t>
      </w:r>
      <w:r w:rsidR="007E6528">
        <w:rPr>
          <w:rFonts w:ascii="Courier New" w:hAnsi="Courier New" w:cs="Courier New"/>
        </w:rPr>
        <w:t>–</w:t>
      </w:r>
      <w:r w:rsidR="007D06FB">
        <w:rPr>
          <w:rFonts w:ascii="Courier New" w:hAnsi="Courier New" w:cs="Courier New"/>
        </w:rPr>
        <w:t xml:space="preserve"> </w:t>
      </w:r>
      <w:r w:rsidR="007E6528">
        <w:rPr>
          <w:rFonts w:ascii="Courier New" w:hAnsi="Courier New" w:cs="Courier New"/>
        </w:rPr>
        <w:t xml:space="preserve">Evolução </w:t>
      </w:r>
      <w:r w:rsidR="007E6528" w:rsidRPr="007E6528">
        <w:rPr>
          <w:rFonts w:ascii="Courier New" w:hAnsi="Courier New" w:cs="Courier New"/>
        </w:rPr>
        <w:t>da gestão pública</w:t>
      </w:r>
      <w:r w:rsidR="007E6528">
        <w:rPr>
          <w:rFonts w:ascii="Courier New" w:hAnsi="Courier New" w:cs="Courier New"/>
        </w:rPr>
        <w:t xml:space="preserve"> e h</w:t>
      </w:r>
      <w:r w:rsidR="007D06FB">
        <w:rPr>
          <w:rFonts w:ascii="Courier New" w:hAnsi="Courier New" w:cs="Courier New"/>
          <w:bCs/>
        </w:rPr>
        <w:t>istória das reformas administrativas no Brasil</w:t>
      </w:r>
      <w:r w:rsidR="008E7E34">
        <w:rPr>
          <w:rFonts w:ascii="Courier New" w:hAnsi="Courier New" w:cs="Courier New"/>
          <w:bCs/>
        </w:rPr>
        <w:t xml:space="preserve">. </w:t>
      </w:r>
      <w:r w:rsidR="008E7E34" w:rsidRPr="008E7E34">
        <w:rPr>
          <w:rFonts w:ascii="Courier New" w:hAnsi="Courier New" w:cs="Courier New"/>
          <w:bCs/>
        </w:rPr>
        <w:t>Burocracia, eficiência e modelos de gestão pública</w:t>
      </w:r>
      <w:r w:rsidR="008E7E34">
        <w:rPr>
          <w:rFonts w:ascii="Courier New" w:hAnsi="Courier New" w:cs="Courier New"/>
          <w:bCs/>
        </w:rPr>
        <w:t>.</w:t>
      </w:r>
    </w:p>
    <w:p w:rsidR="00423DD6" w:rsidRDefault="00423DD6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</w:p>
    <w:p w:rsidR="003B6D29" w:rsidRDefault="00007892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  <w:r w:rsidRPr="00007892">
        <w:rPr>
          <w:rFonts w:ascii="Courier New" w:hAnsi="Courier New" w:cs="Courier New"/>
          <w:b/>
          <w:bCs/>
        </w:rPr>
        <w:t>05/09</w:t>
      </w:r>
      <w:r>
        <w:rPr>
          <w:rFonts w:ascii="Courier New" w:hAnsi="Courier New" w:cs="Courier New"/>
          <w:bCs/>
        </w:rPr>
        <w:t xml:space="preserve"> – Elaboração de quadro sinótico sobre as reformas administrativas no Brasil em sala de aula, conforme orientação prévia da professora, com acompanhamento do Estagiário Docente. </w:t>
      </w:r>
      <w:r w:rsidR="008E7E34">
        <w:rPr>
          <w:rFonts w:ascii="Courier New" w:hAnsi="Courier New" w:cs="Courier New"/>
          <w:bCs/>
        </w:rPr>
        <w:t>Quadro [manuscrito] a ser entregue e utilizado na avaliação da próxima aula.</w:t>
      </w:r>
    </w:p>
    <w:p w:rsidR="00007892" w:rsidRDefault="00007892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</w:p>
    <w:p w:rsidR="00007892" w:rsidRDefault="00007892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  <w:r w:rsidRPr="00007892">
        <w:rPr>
          <w:rFonts w:ascii="Courier New" w:hAnsi="Courier New" w:cs="Courier New"/>
          <w:b/>
          <w:bCs/>
        </w:rPr>
        <w:t>10/09</w:t>
      </w:r>
      <w:r>
        <w:rPr>
          <w:rFonts w:ascii="Courier New" w:hAnsi="Courier New" w:cs="Courier New"/>
          <w:bCs/>
        </w:rPr>
        <w:t xml:space="preserve"> </w:t>
      </w:r>
      <w:r w:rsidR="008E7E34">
        <w:rPr>
          <w:rFonts w:ascii="Courier New" w:hAnsi="Courier New" w:cs="Courier New"/>
          <w:bCs/>
        </w:rPr>
        <w:t>–</w:t>
      </w:r>
      <w:r>
        <w:rPr>
          <w:rFonts w:ascii="Courier New" w:hAnsi="Courier New" w:cs="Courier New"/>
          <w:bCs/>
        </w:rPr>
        <w:t xml:space="preserve"> </w:t>
      </w:r>
      <w:r w:rsidR="008E7E34">
        <w:rPr>
          <w:rFonts w:ascii="Courier New" w:hAnsi="Courier New" w:cs="Courier New"/>
          <w:bCs/>
        </w:rPr>
        <w:t>1ª avaliação individual escrita (30 pontos).</w:t>
      </w:r>
    </w:p>
    <w:p w:rsidR="00007892" w:rsidRDefault="00007892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</w:p>
    <w:p w:rsidR="007D06FB" w:rsidRDefault="007D06FB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Cs/>
        </w:rPr>
        <w:t>Textos para os próximos encontros:</w:t>
      </w:r>
    </w:p>
    <w:p w:rsidR="007D06FB" w:rsidRDefault="007D06FB" w:rsidP="007D06FB">
      <w:pPr>
        <w:jc w:val="both"/>
        <w:rPr>
          <w:rFonts w:ascii="Courier New" w:hAnsi="Courier New" w:cs="Courier New"/>
        </w:rPr>
      </w:pPr>
      <w:r w:rsidRPr="00EA39B5">
        <w:rPr>
          <w:rFonts w:ascii="Courier New" w:hAnsi="Courier New" w:cs="Courier New"/>
        </w:rPr>
        <w:t xml:space="preserve">BRESSER PEREIRA, Luiz Carlos. Da administração pública burocrática à gerencial. In: BRESSER PEREIRA, Luiz Carlos; SPINK, Peter Kevin (org.). </w:t>
      </w:r>
      <w:r w:rsidRPr="00EA39B5">
        <w:rPr>
          <w:rFonts w:ascii="Courier New" w:hAnsi="Courier New" w:cs="Courier New"/>
          <w:b/>
        </w:rPr>
        <w:t>Reforma do Estado e administração pública gerencial</w:t>
      </w:r>
      <w:r w:rsidRPr="00EA39B5">
        <w:rPr>
          <w:rFonts w:ascii="Courier New" w:hAnsi="Courier New" w:cs="Courier New"/>
        </w:rPr>
        <w:t xml:space="preserve">. </w:t>
      </w:r>
      <w:proofErr w:type="gramStart"/>
      <w:r w:rsidRPr="00EA39B5">
        <w:rPr>
          <w:rFonts w:ascii="Courier New" w:hAnsi="Courier New" w:cs="Courier New"/>
        </w:rPr>
        <w:t>3</w:t>
      </w:r>
      <w:proofErr w:type="gramEnd"/>
      <w:r w:rsidRPr="00EA39B5">
        <w:rPr>
          <w:rFonts w:ascii="Courier New" w:hAnsi="Courier New" w:cs="Courier New"/>
        </w:rPr>
        <w:t xml:space="preserve"> ed. Rio de Janeiro: Fundação Getúlio Vargas, 1999.</w:t>
      </w:r>
      <w:r>
        <w:rPr>
          <w:rFonts w:ascii="Courier New" w:hAnsi="Courier New" w:cs="Courier New"/>
        </w:rPr>
        <w:t xml:space="preserve"> </w:t>
      </w:r>
      <w:proofErr w:type="gramStart"/>
      <w:r>
        <w:rPr>
          <w:rFonts w:ascii="Courier New" w:hAnsi="Courier New" w:cs="Courier New"/>
        </w:rPr>
        <w:t>p.</w:t>
      </w:r>
      <w:proofErr w:type="gramEnd"/>
      <w:r>
        <w:rPr>
          <w:rFonts w:ascii="Courier New" w:hAnsi="Courier New" w:cs="Courier New"/>
        </w:rPr>
        <w:t>237-270.</w:t>
      </w:r>
    </w:p>
    <w:p w:rsidR="00272F64" w:rsidRDefault="00272F64" w:rsidP="003B6D29">
      <w:pPr>
        <w:jc w:val="both"/>
        <w:rPr>
          <w:rFonts w:ascii="Courier New" w:hAnsi="Courier New" w:cs="Courier New"/>
        </w:rPr>
      </w:pPr>
    </w:p>
    <w:p w:rsidR="003B6D29" w:rsidRDefault="003B6D29" w:rsidP="003B6D29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PAULA, Ana Paula Paes. A</w:t>
      </w:r>
      <w:r w:rsidRPr="00F71446">
        <w:rPr>
          <w:rFonts w:ascii="Courier New" w:hAnsi="Courier New" w:cs="Courier New"/>
        </w:rPr>
        <w:t>dministração pública brasileira entre</w:t>
      </w:r>
      <w:r>
        <w:rPr>
          <w:rFonts w:ascii="Courier New" w:hAnsi="Courier New" w:cs="Courier New"/>
        </w:rPr>
        <w:t xml:space="preserve"> </w:t>
      </w:r>
      <w:r w:rsidRPr="00F71446">
        <w:rPr>
          <w:rFonts w:ascii="Courier New" w:hAnsi="Courier New" w:cs="Courier New"/>
        </w:rPr>
        <w:t xml:space="preserve">o </w:t>
      </w:r>
      <w:proofErr w:type="spellStart"/>
      <w:r w:rsidRPr="00F71446">
        <w:rPr>
          <w:rFonts w:ascii="Courier New" w:hAnsi="Courier New" w:cs="Courier New"/>
        </w:rPr>
        <w:t>gerencialismo</w:t>
      </w:r>
      <w:proofErr w:type="spellEnd"/>
      <w:r w:rsidRPr="00F71446">
        <w:rPr>
          <w:rFonts w:ascii="Courier New" w:hAnsi="Courier New" w:cs="Courier New"/>
        </w:rPr>
        <w:t xml:space="preserve"> e a gestão social</w:t>
      </w:r>
      <w:r>
        <w:rPr>
          <w:rFonts w:ascii="Courier New" w:hAnsi="Courier New" w:cs="Courier New"/>
        </w:rPr>
        <w:t>.</w:t>
      </w:r>
      <w:r w:rsidRPr="00F71446">
        <w:t xml:space="preserve"> </w:t>
      </w:r>
      <w:r w:rsidRPr="008E7E34">
        <w:rPr>
          <w:rFonts w:ascii="Courier New" w:hAnsi="Courier New" w:cs="Courier New"/>
          <w:b/>
        </w:rPr>
        <w:t>RAE</w:t>
      </w:r>
      <w:r>
        <w:rPr>
          <w:rFonts w:ascii="Courier New" w:hAnsi="Courier New" w:cs="Courier New"/>
        </w:rPr>
        <w:t xml:space="preserve">. </w:t>
      </w:r>
      <w:proofErr w:type="gramStart"/>
      <w:r>
        <w:rPr>
          <w:rFonts w:ascii="Courier New" w:hAnsi="Courier New" w:cs="Courier New"/>
        </w:rPr>
        <w:t>v</w:t>
      </w:r>
      <w:r w:rsidRPr="00F71446">
        <w:rPr>
          <w:rFonts w:ascii="Courier New" w:hAnsi="Courier New" w:cs="Courier New"/>
        </w:rPr>
        <w:t>.</w:t>
      </w:r>
      <w:proofErr w:type="gramEnd"/>
      <w:r w:rsidRPr="00F71446">
        <w:rPr>
          <w:rFonts w:ascii="Courier New" w:hAnsi="Courier New" w:cs="Courier New"/>
        </w:rPr>
        <w:t xml:space="preserve"> 45</w:t>
      </w:r>
      <w:r>
        <w:rPr>
          <w:rFonts w:ascii="Courier New" w:hAnsi="Courier New" w:cs="Courier New"/>
        </w:rPr>
        <w:t>, n</w:t>
      </w:r>
      <w:r w:rsidRPr="00F71446">
        <w:rPr>
          <w:rFonts w:ascii="Courier New" w:hAnsi="Courier New" w:cs="Courier New"/>
        </w:rPr>
        <w:t>º1</w:t>
      </w:r>
      <w:r>
        <w:rPr>
          <w:rFonts w:ascii="Courier New" w:hAnsi="Courier New" w:cs="Courier New"/>
        </w:rPr>
        <w:t xml:space="preserve">. (disponível no </w:t>
      </w:r>
      <w:proofErr w:type="spellStart"/>
      <w:r>
        <w:rPr>
          <w:rFonts w:ascii="Courier New" w:hAnsi="Courier New" w:cs="Courier New"/>
        </w:rPr>
        <w:t>moodle</w:t>
      </w:r>
      <w:proofErr w:type="spellEnd"/>
      <w:r>
        <w:rPr>
          <w:rFonts w:ascii="Courier New" w:hAnsi="Courier New" w:cs="Courier New"/>
        </w:rPr>
        <w:t>)</w:t>
      </w:r>
    </w:p>
    <w:p w:rsidR="00272F64" w:rsidRDefault="00272F64" w:rsidP="008E7E34">
      <w:pPr>
        <w:jc w:val="both"/>
        <w:rPr>
          <w:rFonts w:ascii="Courier New" w:hAnsi="Courier New" w:cs="Courier New"/>
        </w:rPr>
      </w:pPr>
    </w:p>
    <w:p w:rsidR="008E7E34" w:rsidRDefault="008E7E34" w:rsidP="008E7E34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REZENDE, </w:t>
      </w:r>
      <w:r w:rsidRPr="008E7E34">
        <w:rPr>
          <w:rFonts w:ascii="Courier New" w:hAnsi="Courier New" w:cs="Courier New"/>
        </w:rPr>
        <w:t>Flávio da Cunha</w:t>
      </w:r>
      <w:r>
        <w:rPr>
          <w:rFonts w:ascii="Courier New" w:hAnsi="Courier New" w:cs="Courier New"/>
        </w:rPr>
        <w:t>. R</w:t>
      </w:r>
      <w:r w:rsidRPr="008E7E34">
        <w:rPr>
          <w:rFonts w:ascii="Courier New" w:hAnsi="Courier New" w:cs="Courier New"/>
        </w:rPr>
        <w:t xml:space="preserve">azões da crise de </w:t>
      </w:r>
      <w:proofErr w:type="gramStart"/>
      <w:r w:rsidRPr="008E7E34">
        <w:rPr>
          <w:rFonts w:ascii="Courier New" w:hAnsi="Courier New" w:cs="Courier New"/>
        </w:rPr>
        <w:t>implementação</w:t>
      </w:r>
      <w:proofErr w:type="gramEnd"/>
      <w:r>
        <w:rPr>
          <w:rFonts w:ascii="Courier New" w:hAnsi="Courier New" w:cs="Courier New"/>
        </w:rPr>
        <w:t xml:space="preserve"> </w:t>
      </w:r>
      <w:r w:rsidRPr="008E7E34">
        <w:rPr>
          <w:rFonts w:ascii="Courier New" w:hAnsi="Courier New" w:cs="Courier New"/>
        </w:rPr>
        <w:t>do estado gerencial:</w:t>
      </w:r>
      <w:r>
        <w:rPr>
          <w:rFonts w:ascii="Courier New" w:hAnsi="Courier New" w:cs="Courier New"/>
        </w:rPr>
        <w:t xml:space="preserve"> </w:t>
      </w:r>
      <w:r w:rsidRPr="008E7E34">
        <w:rPr>
          <w:rFonts w:ascii="Courier New" w:hAnsi="Courier New" w:cs="Courier New"/>
        </w:rPr>
        <w:t>desempenho versus ajuste fiscal</w:t>
      </w:r>
      <w:r>
        <w:rPr>
          <w:rFonts w:ascii="Courier New" w:hAnsi="Courier New" w:cs="Courier New"/>
        </w:rPr>
        <w:t xml:space="preserve">. </w:t>
      </w:r>
      <w:r w:rsidRPr="008E7E34">
        <w:rPr>
          <w:rFonts w:ascii="Courier New" w:hAnsi="Courier New" w:cs="Courier New"/>
          <w:b/>
        </w:rPr>
        <w:t>Revista de Sociologia Política</w:t>
      </w:r>
      <w:r w:rsidRPr="008E7E34">
        <w:rPr>
          <w:rFonts w:ascii="Courier New" w:hAnsi="Courier New" w:cs="Courier New"/>
        </w:rPr>
        <w:t>, Curitiba, 19, p. 111-121, nov. 2002</w:t>
      </w:r>
      <w:r>
        <w:rPr>
          <w:rFonts w:ascii="Courier New" w:hAnsi="Courier New" w:cs="Courier New"/>
        </w:rPr>
        <w:t xml:space="preserve"> (disponível no </w:t>
      </w:r>
      <w:proofErr w:type="spellStart"/>
      <w:r>
        <w:rPr>
          <w:rFonts w:ascii="Courier New" w:hAnsi="Courier New" w:cs="Courier New"/>
        </w:rPr>
        <w:t>moodle</w:t>
      </w:r>
      <w:proofErr w:type="spellEnd"/>
      <w:r>
        <w:rPr>
          <w:rFonts w:ascii="Courier New" w:hAnsi="Courier New" w:cs="Courier New"/>
        </w:rPr>
        <w:t>)</w:t>
      </w:r>
    </w:p>
    <w:p w:rsidR="007D06FB" w:rsidRDefault="008E7E34" w:rsidP="007D06FB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Questão problema: Em que consistiu a reforma administrativa gerencial e quais as suas limitações? Quais as propostas para sua superação?</w:t>
      </w:r>
    </w:p>
    <w:p w:rsidR="003B6D29" w:rsidRDefault="003B6D29" w:rsidP="007D06FB">
      <w:pPr>
        <w:jc w:val="both"/>
        <w:rPr>
          <w:rFonts w:ascii="Courier New" w:hAnsi="Courier New" w:cs="Courier New"/>
        </w:rPr>
      </w:pPr>
    </w:p>
    <w:p w:rsidR="007E24C5" w:rsidRPr="002C0542" w:rsidRDefault="008E7E34" w:rsidP="007E24C5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  <w:proofErr w:type="gramStart"/>
      <w:r w:rsidRPr="008E7E34">
        <w:rPr>
          <w:rFonts w:ascii="Courier New" w:hAnsi="Courier New" w:cs="Courier New"/>
          <w:b/>
          <w:bCs/>
        </w:rPr>
        <w:t>12, 17</w:t>
      </w:r>
      <w:proofErr w:type="gramEnd"/>
      <w:r w:rsidRPr="008E7E34">
        <w:rPr>
          <w:rFonts w:ascii="Courier New" w:hAnsi="Courier New" w:cs="Courier New"/>
          <w:b/>
          <w:bCs/>
        </w:rPr>
        <w:t xml:space="preserve"> e 19/09</w:t>
      </w:r>
      <w:r>
        <w:rPr>
          <w:rFonts w:ascii="Courier New" w:hAnsi="Courier New" w:cs="Courier New"/>
          <w:bCs/>
        </w:rPr>
        <w:t xml:space="preserve"> - </w:t>
      </w:r>
      <w:r w:rsidR="007E24C5" w:rsidRPr="002C0542">
        <w:rPr>
          <w:rFonts w:ascii="Courier New" w:hAnsi="Courier New" w:cs="Courier New"/>
          <w:bCs/>
        </w:rPr>
        <w:t>A MODERNIZAÇÃO DO ESTADO</w:t>
      </w:r>
      <w:r>
        <w:rPr>
          <w:rFonts w:ascii="Courier New" w:hAnsi="Courier New" w:cs="Courier New"/>
          <w:bCs/>
        </w:rPr>
        <w:t xml:space="preserve">, </w:t>
      </w:r>
      <w:r w:rsidR="007E24C5" w:rsidRPr="002C0542">
        <w:rPr>
          <w:rFonts w:ascii="Courier New" w:hAnsi="Courier New" w:cs="Courier New"/>
          <w:bCs/>
        </w:rPr>
        <w:t>A ADMINISTRAÇÃO PÚBLICA GERENCIAL</w:t>
      </w:r>
      <w:r>
        <w:rPr>
          <w:rFonts w:ascii="Courier New" w:hAnsi="Courier New" w:cs="Courier New"/>
          <w:bCs/>
        </w:rPr>
        <w:t xml:space="preserve"> E AS CRÍTICAS </w:t>
      </w:r>
      <w:r w:rsidR="00272F64">
        <w:rPr>
          <w:rFonts w:ascii="Courier New" w:hAnsi="Courier New" w:cs="Courier New"/>
          <w:bCs/>
        </w:rPr>
        <w:t xml:space="preserve">ESTE </w:t>
      </w:r>
      <w:r>
        <w:rPr>
          <w:rFonts w:ascii="Courier New" w:hAnsi="Courier New" w:cs="Courier New"/>
          <w:bCs/>
        </w:rPr>
        <w:t>MODELO</w:t>
      </w:r>
    </w:p>
    <w:p w:rsidR="00423DD6" w:rsidRDefault="00423DD6" w:rsidP="007E24C5">
      <w:pPr>
        <w:jc w:val="both"/>
        <w:rPr>
          <w:rFonts w:ascii="Courier New" w:hAnsi="Courier New" w:cs="Courier New"/>
        </w:rPr>
      </w:pPr>
    </w:p>
    <w:p w:rsidR="00272F64" w:rsidRDefault="00272F64" w:rsidP="00272F64">
      <w:pPr>
        <w:pStyle w:val="Cabealho"/>
        <w:tabs>
          <w:tab w:val="left" w:pos="720"/>
        </w:tabs>
        <w:jc w:val="both"/>
        <w:rPr>
          <w:rFonts w:ascii="Courier New" w:hAnsi="Courier New" w:cs="Courier New"/>
          <w:bCs/>
        </w:rPr>
      </w:pPr>
      <w:r>
        <w:rPr>
          <w:rFonts w:ascii="Courier New" w:hAnsi="Courier New" w:cs="Courier New"/>
          <w:bCs/>
        </w:rPr>
        <w:t>Texto para os próximos encontros:</w:t>
      </w:r>
    </w:p>
    <w:p w:rsidR="00272F64" w:rsidRDefault="00272F64" w:rsidP="007E24C5">
      <w:pPr>
        <w:jc w:val="both"/>
        <w:rPr>
          <w:rFonts w:ascii="Courier New" w:hAnsi="Courier New" w:cs="Courier New"/>
        </w:rPr>
      </w:pPr>
    </w:p>
    <w:p w:rsidR="000F7DE9" w:rsidRPr="008804F6" w:rsidRDefault="000F7DE9" w:rsidP="000F7DE9">
      <w:pPr>
        <w:jc w:val="both"/>
        <w:rPr>
          <w:rFonts w:ascii="Courier New" w:hAnsi="Courier New" w:cs="Courier New"/>
        </w:rPr>
      </w:pPr>
      <w:r w:rsidRPr="008804F6">
        <w:rPr>
          <w:rFonts w:ascii="Courier New" w:hAnsi="Courier New" w:cs="Courier New"/>
        </w:rPr>
        <w:t>VILHENA</w:t>
      </w:r>
      <w:r>
        <w:rPr>
          <w:rFonts w:ascii="Courier New" w:hAnsi="Courier New" w:cs="Courier New"/>
        </w:rPr>
        <w:t>,</w:t>
      </w:r>
      <w:r w:rsidRPr="008804F6">
        <w:rPr>
          <w:rFonts w:ascii="Courier New" w:hAnsi="Courier New" w:cs="Courier New"/>
        </w:rPr>
        <w:t xml:space="preserve"> Renata</w:t>
      </w:r>
      <w:r>
        <w:rPr>
          <w:rFonts w:ascii="Courier New" w:hAnsi="Courier New" w:cs="Courier New"/>
        </w:rPr>
        <w:t xml:space="preserve"> </w:t>
      </w:r>
      <w:proofErr w:type="spellStart"/>
      <w:proofErr w:type="gramStart"/>
      <w:r w:rsidRPr="008804F6">
        <w:rPr>
          <w:rFonts w:ascii="Courier New" w:hAnsi="Courier New" w:cs="Courier New"/>
        </w:rPr>
        <w:t>et</w:t>
      </w:r>
      <w:proofErr w:type="spellEnd"/>
      <w:proofErr w:type="gramEnd"/>
      <w:r w:rsidRPr="008804F6">
        <w:rPr>
          <w:rFonts w:ascii="Courier New" w:hAnsi="Courier New" w:cs="Courier New"/>
        </w:rPr>
        <w:t xml:space="preserve"> al. (</w:t>
      </w:r>
      <w:proofErr w:type="spellStart"/>
      <w:r w:rsidRPr="008804F6">
        <w:rPr>
          <w:rFonts w:ascii="Courier New" w:hAnsi="Courier New" w:cs="Courier New"/>
        </w:rPr>
        <w:t>Org</w:t>
      </w:r>
      <w:proofErr w:type="spellEnd"/>
      <w:r w:rsidRPr="008804F6">
        <w:rPr>
          <w:rFonts w:ascii="Courier New" w:hAnsi="Courier New" w:cs="Courier New"/>
        </w:rPr>
        <w:t xml:space="preserve">). </w:t>
      </w:r>
      <w:r w:rsidRPr="008804F6">
        <w:rPr>
          <w:rFonts w:ascii="Courier New" w:hAnsi="Courier New" w:cs="Courier New"/>
          <w:b/>
        </w:rPr>
        <w:t>O Choque de Gestão em Minas Gerais</w:t>
      </w:r>
      <w:r w:rsidRPr="008804F6">
        <w:rPr>
          <w:rFonts w:ascii="Courier New" w:hAnsi="Courier New" w:cs="Courier New"/>
        </w:rPr>
        <w:t>: políticas da gestão pública para o desenvolvimento / - Belo Horizonte: Editora UFMG, 2006.</w:t>
      </w:r>
      <w:r>
        <w:rPr>
          <w:rFonts w:ascii="Courier New" w:hAnsi="Courier New" w:cs="Courier New"/>
        </w:rPr>
        <w:t xml:space="preserve"> Disponível em: &lt;</w:t>
      </w:r>
      <w:r w:rsidRPr="008804F6">
        <w:rPr>
          <w:rFonts w:ascii="Courier New" w:hAnsi="Courier New" w:cs="Courier New"/>
        </w:rPr>
        <w:t>http://www.planejamento.mg.gov.br/governo/publicacoes/arquivos/choque_gestao10-10-2011.pdf</w:t>
      </w:r>
      <w:r>
        <w:rPr>
          <w:rFonts w:ascii="Courier New" w:hAnsi="Courier New" w:cs="Courier New"/>
        </w:rPr>
        <w:t xml:space="preserve">&gt; </w:t>
      </w:r>
    </w:p>
    <w:p w:rsidR="007D06FB" w:rsidRDefault="007D06FB" w:rsidP="007D06FB">
      <w:pPr>
        <w:jc w:val="both"/>
        <w:rPr>
          <w:rFonts w:ascii="Courier New" w:hAnsi="Courier New" w:cs="Courier New"/>
        </w:rPr>
      </w:pPr>
    </w:p>
    <w:p w:rsidR="007D06FB" w:rsidRDefault="000F7DE9" w:rsidP="007D06FB">
      <w:pPr>
        <w:jc w:val="both"/>
        <w:rPr>
          <w:rFonts w:ascii="Courier New" w:hAnsi="Courier New" w:cs="Courier New"/>
        </w:rPr>
      </w:pPr>
      <w:r w:rsidRPr="000F7DE9">
        <w:rPr>
          <w:rFonts w:ascii="Courier New" w:hAnsi="Courier New" w:cs="Courier New"/>
          <w:b/>
        </w:rPr>
        <w:t>24 e 26/09</w:t>
      </w:r>
      <w:r>
        <w:rPr>
          <w:rFonts w:ascii="Courier New" w:hAnsi="Courier New" w:cs="Courier New"/>
        </w:rPr>
        <w:t xml:space="preserve"> – Debater e analisar se as propostas integrantes do modelo de Choque de Gestão em Minas Gerais correspondem ao de reforma administrativa gerencial. Debates com especialistas na matéria.</w:t>
      </w:r>
    </w:p>
    <w:p w:rsidR="007D06FB" w:rsidRDefault="007D06FB" w:rsidP="007D06FB">
      <w:pPr>
        <w:jc w:val="both"/>
        <w:rPr>
          <w:rFonts w:ascii="Courier New" w:hAnsi="Courier New" w:cs="Courier New"/>
        </w:rPr>
      </w:pPr>
    </w:p>
    <w:p w:rsidR="00272F64" w:rsidRDefault="00272F64" w:rsidP="00272F64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TEXTOS</w:t>
      </w:r>
      <w:r w:rsidR="008E6E9A">
        <w:rPr>
          <w:rFonts w:ascii="Courier New" w:hAnsi="Courier New" w:cs="Courier New"/>
        </w:rPr>
        <w:t xml:space="preserve"> PARA OS PRÓXIMOS ENCONTROS</w:t>
      </w:r>
      <w:r>
        <w:rPr>
          <w:rFonts w:ascii="Courier New" w:hAnsi="Courier New" w:cs="Courier New"/>
        </w:rPr>
        <w:t>:</w:t>
      </w:r>
    </w:p>
    <w:p w:rsidR="00272F64" w:rsidRDefault="00272F64" w:rsidP="00272F64">
      <w:pPr>
        <w:jc w:val="both"/>
        <w:rPr>
          <w:rFonts w:ascii="Courier New" w:hAnsi="Courier New" w:cs="Courier New"/>
        </w:rPr>
      </w:pPr>
    </w:p>
    <w:p w:rsidR="00272F64" w:rsidRPr="00CA57F0" w:rsidRDefault="00272F64" w:rsidP="00272F64">
      <w:pPr>
        <w:jc w:val="both"/>
        <w:rPr>
          <w:rFonts w:ascii="Courier New" w:hAnsi="Courier New" w:cs="Courier New"/>
        </w:rPr>
      </w:pPr>
      <w:r w:rsidRPr="001F3FE5">
        <w:rPr>
          <w:rFonts w:ascii="Courier New" w:hAnsi="Courier New" w:cs="Courier New"/>
        </w:rPr>
        <w:t>LIMA</w:t>
      </w:r>
      <w:r>
        <w:rPr>
          <w:rFonts w:ascii="Courier New" w:hAnsi="Courier New" w:cs="Courier New"/>
        </w:rPr>
        <w:t>,</w:t>
      </w:r>
      <w:r w:rsidRPr="001F3FE5">
        <w:rPr>
          <w:rFonts w:ascii="Courier New" w:hAnsi="Courier New" w:cs="Courier New"/>
        </w:rPr>
        <w:t xml:space="preserve"> Pedro César de Farias</w:t>
      </w:r>
      <w:r>
        <w:rPr>
          <w:rFonts w:ascii="Courier New" w:hAnsi="Courier New" w:cs="Courier New"/>
        </w:rPr>
        <w:t xml:space="preserve">; GAETANI, </w:t>
      </w:r>
      <w:r w:rsidRPr="001F3FE5">
        <w:rPr>
          <w:rFonts w:ascii="Courier New" w:hAnsi="Courier New" w:cs="Courier New"/>
        </w:rPr>
        <w:t>Francisco</w:t>
      </w:r>
      <w:r>
        <w:rPr>
          <w:rFonts w:ascii="Courier New" w:hAnsi="Courier New" w:cs="Courier New"/>
        </w:rPr>
        <w:t xml:space="preserve">. </w:t>
      </w:r>
      <w:r w:rsidRPr="00CA57F0">
        <w:rPr>
          <w:rFonts w:ascii="Courier New" w:hAnsi="Courier New" w:cs="Courier New"/>
          <w:b/>
        </w:rPr>
        <w:t>A política de recursos humanos e a profissionalização da administração pública no Brasil do século XXI</w:t>
      </w:r>
      <w:r w:rsidRPr="001F3FE5">
        <w:rPr>
          <w:rFonts w:ascii="Courier New" w:hAnsi="Courier New" w:cs="Courier New"/>
        </w:rPr>
        <w:t>: um balanço provisório</w:t>
      </w:r>
      <w:r>
        <w:rPr>
          <w:rFonts w:ascii="Courier New" w:hAnsi="Courier New" w:cs="Courier New"/>
        </w:rPr>
        <w:t>. Disponível em: &lt;</w:t>
      </w:r>
      <w:r w:rsidRPr="00CA57F0">
        <w:rPr>
          <w:rFonts w:ascii="Courier New" w:hAnsi="Courier New" w:cs="Courier New"/>
        </w:rPr>
        <w:t>http://bresserpereira.org.br/Documents/MARE/RH/05GaetaniRH.pdf</w:t>
      </w:r>
      <w:r>
        <w:rPr>
          <w:rFonts w:ascii="Courier New" w:hAnsi="Courier New" w:cs="Courier New"/>
        </w:rPr>
        <w:t>&gt;</w:t>
      </w:r>
    </w:p>
    <w:p w:rsidR="00272F64" w:rsidRDefault="00272F64" w:rsidP="00272F64">
      <w:pPr>
        <w:jc w:val="both"/>
        <w:rPr>
          <w:rFonts w:ascii="Courier New" w:hAnsi="Courier New" w:cs="Courier New"/>
        </w:rPr>
      </w:pPr>
    </w:p>
    <w:p w:rsidR="00272F64" w:rsidRPr="00CA57F0" w:rsidRDefault="00272F64" w:rsidP="00272F64">
      <w:pPr>
        <w:jc w:val="both"/>
        <w:rPr>
          <w:rFonts w:ascii="Courier New" w:hAnsi="Courier New" w:cs="Courier New"/>
        </w:rPr>
      </w:pPr>
      <w:r w:rsidRPr="00CA57F0">
        <w:rPr>
          <w:rFonts w:ascii="Courier New" w:hAnsi="Courier New" w:cs="Courier New"/>
        </w:rPr>
        <w:t>FERREIRA</w:t>
      </w:r>
      <w:r>
        <w:rPr>
          <w:rFonts w:ascii="Courier New" w:hAnsi="Courier New" w:cs="Courier New"/>
        </w:rPr>
        <w:t>,</w:t>
      </w:r>
      <w:r w:rsidRPr="00CA57F0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M</w:t>
      </w:r>
      <w:r w:rsidRPr="00CA57F0">
        <w:rPr>
          <w:rFonts w:ascii="Courier New" w:hAnsi="Courier New" w:cs="Courier New"/>
        </w:rPr>
        <w:t xml:space="preserve">árcio Reinaldo </w:t>
      </w:r>
      <w:r>
        <w:rPr>
          <w:rFonts w:ascii="Courier New" w:hAnsi="Courier New" w:cs="Courier New"/>
        </w:rPr>
        <w:t>d</w:t>
      </w:r>
      <w:r w:rsidRPr="00CA57F0">
        <w:rPr>
          <w:rFonts w:ascii="Courier New" w:hAnsi="Courier New" w:cs="Courier New"/>
        </w:rPr>
        <w:t>e Lucena</w:t>
      </w:r>
      <w:r>
        <w:rPr>
          <w:rFonts w:ascii="Courier New" w:hAnsi="Courier New" w:cs="Courier New"/>
        </w:rPr>
        <w:t xml:space="preserve"> </w:t>
      </w:r>
      <w:proofErr w:type="spellStart"/>
      <w:proofErr w:type="gramStart"/>
      <w:r>
        <w:rPr>
          <w:rFonts w:ascii="Courier New" w:hAnsi="Courier New" w:cs="Courier New"/>
        </w:rPr>
        <w:t>et</w:t>
      </w:r>
      <w:proofErr w:type="spellEnd"/>
      <w:proofErr w:type="gramEnd"/>
      <w:r>
        <w:rPr>
          <w:rFonts w:ascii="Courier New" w:hAnsi="Courier New" w:cs="Courier New"/>
        </w:rPr>
        <w:t xml:space="preserve"> al.</w:t>
      </w:r>
      <w:r w:rsidRPr="00CA57F0">
        <w:rPr>
          <w:rFonts w:ascii="Courier New" w:hAnsi="Courier New" w:cs="Courier New"/>
        </w:rPr>
        <w:t xml:space="preserve"> </w:t>
      </w:r>
      <w:r w:rsidRPr="00CA57F0">
        <w:rPr>
          <w:rFonts w:ascii="Courier New" w:hAnsi="Courier New" w:cs="Courier New"/>
          <w:b/>
        </w:rPr>
        <w:t>Gestão de Pessoas no Setor Público:</w:t>
      </w:r>
      <w:r w:rsidRPr="00CA57F0">
        <w:rPr>
          <w:rFonts w:ascii="Courier New" w:hAnsi="Courier New" w:cs="Courier New"/>
        </w:rPr>
        <w:t xml:space="preserve"> análise do processo de socialização de novos concursados</w:t>
      </w:r>
      <w:r>
        <w:rPr>
          <w:rFonts w:ascii="Courier New" w:hAnsi="Courier New" w:cs="Courier New"/>
        </w:rPr>
        <w:t>. Disponível em: &lt;</w:t>
      </w:r>
      <w:r w:rsidRPr="00CA57F0">
        <w:rPr>
          <w:rFonts w:ascii="Courier New" w:hAnsi="Courier New" w:cs="Courier New"/>
        </w:rPr>
        <w:t>http://www.ead.fea.usp.br/semead/10semead/sistema/resultado/trabalhosPDF/24.pdf</w:t>
      </w:r>
      <w:r>
        <w:rPr>
          <w:rFonts w:ascii="Courier New" w:hAnsi="Courier New" w:cs="Courier New"/>
        </w:rPr>
        <w:t>&gt;</w:t>
      </w:r>
    </w:p>
    <w:p w:rsidR="00272F64" w:rsidRDefault="00272F64" w:rsidP="007D06FB">
      <w:pPr>
        <w:jc w:val="both"/>
        <w:rPr>
          <w:rFonts w:ascii="Courier New" w:hAnsi="Courier New" w:cs="Courier New"/>
        </w:rPr>
      </w:pPr>
    </w:p>
    <w:p w:rsidR="00906F4C" w:rsidRPr="001F3FE5" w:rsidRDefault="00272F64" w:rsidP="00906F4C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01 e 03</w:t>
      </w:r>
      <w:r w:rsidR="00423B74" w:rsidRPr="00423B74">
        <w:rPr>
          <w:rFonts w:ascii="Courier New" w:hAnsi="Courier New" w:cs="Courier New"/>
          <w:b/>
        </w:rPr>
        <w:t>/10</w:t>
      </w:r>
      <w:r w:rsidR="00906F4C" w:rsidRPr="001F3FE5">
        <w:rPr>
          <w:rFonts w:ascii="Courier New" w:hAnsi="Courier New" w:cs="Courier New"/>
        </w:rPr>
        <w:t xml:space="preserve"> A GESTÃO DE RECURSOS HUMANOS NO MEIO PÚBLICO</w:t>
      </w:r>
    </w:p>
    <w:p w:rsidR="00906F4C" w:rsidRPr="001F3FE5" w:rsidRDefault="00906F4C" w:rsidP="00906F4C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</w:t>
      </w:r>
      <w:r w:rsidRPr="001F3FE5">
        <w:rPr>
          <w:rFonts w:ascii="Courier New" w:hAnsi="Courier New" w:cs="Courier New"/>
        </w:rPr>
        <w:t>ecrutamento e seleção; carreiras; os jogos de poder; a eterna prática do “não” e o sistema de punições e recompensas</w:t>
      </w:r>
      <w:r>
        <w:rPr>
          <w:rFonts w:ascii="Courier New" w:hAnsi="Courier New" w:cs="Courier New"/>
        </w:rPr>
        <w:t xml:space="preserve">; </w:t>
      </w:r>
      <w:r w:rsidRPr="001F3FE5">
        <w:rPr>
          <w:rFonts w:ascii="Courier New" w:hAnsi="Courier New" w:cs="Courier New"/>
        </w:rPr>
        <w:t>Os concursos públicos e os cargos de confiança</w:t>
      </w:r>
      <w:r>
        <w:rPr>
          <w:rFonts w:ascii="Courier New" w:hAnsi="Courier New" w:cs="Courier New"/>
        </w:rPr>
        <w:t>; A</w:t>
      </w:r>
      <w:r w:rsidRPr="001F3FE5">
        <w:rPr>
          <w:rFonts w:ascii="Courier New" w:hAnsi="Courier New" w:cs="Courier New"/>
        </w:rPr>
        <w:t>s Escolas de Governo e o Desenvolvimento de Pessoal</w:t>
      </w:r>
    </w:p>
    <w:p w:rsidR="00906F4C" w:rsidRDefault="00906F4C" w:rsidP="00906F4C">
      <w:pPr>
        <w:jc w:val="both"/>
        <w:rPr>
          <w:rFonts w:ascii="Courier New" w:hAnsi="Courier New" w:cs="Courier New"/>
        </w:rPr>
      </w:pPr>
    </w:p>
    <w:p w:rsidR="008E6E9A" w:rsidRDefault="008E6E9A" w:rsidP="008E6E9A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Metodologia: Dinâmica de seminário, com perguntas e respostas aos temas constantes nos textos indicados</w:t>
      </w:r>
    </w:p>
    <w:p w:rsidR="008E6E9A" w:rsidRDefault="008E6E9A" w:rsidP="008E6E9A">
      <w:pPr>
        <w:jc w:val="both"/>
        <w:rPr>
          <w:rFonts w:ascii="Courier New" w:hAnsi="Courier New" w:cs="Courier New"/>
        </w:rPr>
      </w:pPr>
    </w:p>
    <w:p w:rsidR="008E6E9A" w:rsidRDefault="008E6E9A" w:rsidP="008E6E9A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TEXTOS PARA OS PRÓXIMOS ENCONTROS:</w:t>
      </w:r>
    </w:p>
    <w:p w:rsidR="00906F4C" w:rsidRDefault="00906F4C" w:rsidP="00906F4C">
      <w:pPr>
        <w:jc w:val="both"/>
        <w:rPr>
          <w:rFonts w:ascii="Courier New" w:hAnsi="Courier New" w:cs="Courier New"/>
        </w:rPr>
      </w:pPr>
    </w:p>
    <w:p w:rsidR="008E6E9A" w:rsidRDefault="008E6E9A" w:rsidP="008E6E9A">
      <w:pPr>
        <w:jc w:val="both"/>
        <w:rPr>
          <w:rFonts w:ascii="Courier New" w:hAnsi="Courier New" w:cs="Courier New"/>
        </w:rPr>
      </w:pPr>
      <w:r w:rsidRPr="001D0880">
        <w:rPr>
          <w:rFonts w:ascii="Courier New" w:hAnsi="Courier New" w:cs="Courier New"/>
        </w:rPr>
        <w:t>CARVALHO</w:t>
      </w:r>
      <w:r>
        <w:rPr>
          <w:rFonts w:ascii="Courier New" w:hAnsi="Courier New" w:cs="Courier New"/>
        </w:rPr>
        <w:t xml:space="preserve">, </w:t>
      </w:r>
      <w:r w:rsidRPr="001D0880">
        <w:rPr>
          <w:rFonts w:ascii="Courier New" w:hAnsi="Courier New" w:cs="Courier New"/>
        </w:rPr>
        <w:t>José Murilo de</w:t>
      </w:r>
      <w:r>
        <w:rPr>
          <w:rFonts w:ascii="Courier New" w:hAnsi="Courier New" w:cs="Courier New"/>
        </w:rPr>
        <w:t>.</w:t>
      </w:r>
      <w:r w:rsidRPr="001D0880">
        <w:rPr>
          <w:rFonts w:ascii="Courier New" w:hAnsi="Courier New" w:cs="Courier New"/>
        </w:rPr>
        <w:t xml:space="preserve"> </w:t>
      </w:r>
      <w:r w:rsidRPr="001D0880">
        <w:rPr>
          <w:rFonts w:ascii="Courier New" w:hAnsi="Courier New" w:cs="Courier New"/>
          <w:b/>
        </w:rPr>
        <w:t>Mandonismo, coronelismo, clientelismo</w:t>
      </w:r>
      <w:r w:rsidRPr="001D0880">
        <w:rPr>
          <w:rFonts w:ascii="Courier New" w:hAnsi="Courier New" w:cs="Courier New"/>
        </w:rPr>
        <w:t xml:space="preserve">: </w:t>
      </w:r>
      <w:r>
        <w:rPr>
          <w:rFonts w:ascii="Courier New" w:hAnsi="Courier New" w:cs="Courier New"/>
        </w:rPr>
        <w:t>u</w:t>
      </w:r>
      <w:r w:rsidRPr="001D0880">
        <w:rPr>
          <w:rFonts w:ascii="Courier New" w:hAnsi="Courier New" w:cs="Courier New"/>
        </w:rPr>
        <w:t xml:space="preserve">ma </w:t>
      </w:r>
      <w:r>
        <w:rPr>
          <w:rFonts w:ascii="Courier New" w:hAnsi="Courier New" w:cs="Courier New"/>
        </w:rPr>
        <w:t>d</w:t>
      </w:r>
      <w:r w:rsidRPr="001D0880">
        <w:rPr>
          <w:rFonts w:ascii="Courier New" w:hAnsi="Courier New" w:cs="Courier New"/>
        </w:rPr>
        <w:t xml:space="preserve">iscussão </w:t>
      </w:r>
      <w:r>
        <w:rPr>
          <w:rFonts w:ascii="Courier New" w:hAnsi="Courier New" w:cs="Courier New"/>
        </w:rPr>
        <w:t>c</w:t>
      </w:r>
      <w:r w:rsidRPr="001D0880">
        <w:rPr>
          <w:rFonts w:ascii="Courier New" w:hAnsi="Courier New" w:cs="Courier New"/>
        </w:rPr>
        <w:t>onceitual</w:t>
      </w:r>
      <w:r>
        <w:rPr>
          <w:rFonts w:ascii="Courier New" w:hAnsi="Courier New" w:cs="Courier New"/>
        </w:rPr>
        <w:t>. Disponível em: &lt;</w:t>
      </w:r>
      <w:proofErr w:type="gramStart"/>
      <w:r w:rsidRPr="001D0880">
        <w:rPr>
          <w:rFonts w:ascii="Courier New" w:hAnsi="Courier New" w:cs="Courier New"/>
        </w:rPr>
        <w:t>http://www.scielo.br/scielo.</w:t>
      </w:r>
      <w:proofErr w:type="gramEnd"/>
      <w:r w:rsidRPr="001D0880">
        <w:rPr>
          <w:rFonts w:ascii="Courier New" w:hAnsi="Courier New" w:cs="Courier New"/>
        </w:rPr>
        <w:t>php?</w:t>
      </w:r>
      <w:proofErr w:type="gramStart"/>
      <w:r w:rsidRPr="001D0880">
        <w:rPr>
          <w:rFonts w:ascii="Courier New" w:hAnsi="Courier New" w:cs="Courier New"/>
        </w:rPr>
        <w:t>script</w:t>
      </w:r>
      <w:proofErr w:type="gramEnd"/>
      <w:r w:rsidRPr="001D0880">
        <w:rPr>
          <w:rFonts w:ascii="Courier New" w:hAnsi="Courier New" w:cs="Courier New"/>
        </w:rPr>
        <w:t>=sci_abstract&amp;pid=S0011-52581997000200003&amp;lng=en&amp;nrm=iso&amp;tlng=en</w:t>
      </w:r>
      <w:r>
        <w:rPr>
          <w:rFonts w:ascii="Courier New" w:hAnsi="Courier New" w:cs="Courier New"/>
        </w:rPr>
        <w:t>&gt;</w:t>
      </w:r>
    </w:p>
    <w:p w:rsidR="008E6E9A" w:rsidRDefault="008E6E9A" w:rsidP="008E6E9A">
      <w:pPr>
        <w:jc w:val="both"/>
        <w:rPr>
          <w:rFonts w:ascii="Courier New" w:hAnsi="Courier New" w:cs="Courier New"/>
        </w:rPr>
      </w:pPr>
    </w:p>
    <w:p w:rsidR="008E6E9A" w:rsidRDefault="008E6E9A" w:rsidP="008E6E9A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LOPES, </w:t>
      </w:r>
      <w:proofErr w:type="spellStart"/>
      <w:r w:rsidRPr="001D0880">
        <w:rPr>
          <w:rFonts w:ascii="Courier New" w:hAnsi="Courier New" w:cs="Courier New"/>
        </w:rPr>
        <w:t>Herton</w:t>
      </w:r>
      <w:proofErr w:type="spellEnd"/>
      <w:r w:rsidRPr="001D0880">
        <w:rPr>
          <w:rFonts w:ascii="Courier New" w:hAnsi="Courier New" w:cs="Courier New"/>
        </w:rPr>
        <w:t xml:space="preserve"> </w:t>
      </w:r>
      <w:proofErr w:type="spellStart"/>
      <w:r w:rsidRPr="001D0880">
        <w:rPr>
          <w:rFonts w:ascii="Courier New" w:hAnsi="Courier New" w:cs="Courier New"/>
        </w:rPr>
        <w:t>Castiglioni</w:t>
      </w:r>
      <w:proofErr w:type="spellEnd"/>
      <w:r>
        <w:rPr>
          <w:rFonts w:ascii="Courier New" w:hAnsi="Courier New" w:cs="Courier New"/>
        </w:rPr>
        <w:t xml:space="preserve">. </w:t>
      </w:r>
      <w:r w:rsidRPr="001D0880">
        <w:rPr>
          <w:rFonts w:ascii="Courier New" w:hAnsi="Courier New" w:cs="Courier New"/>
          <w:b/>
        </w:rPr>
        <w:t>O nepotismo no Brasil em contexto Histórico:</w:t>
      </w:r>
      <w:r>
        <w:rPr>
          <w:rFonts w:ascii="Courier New" w:hAnsi="Courier New" w:cs="Courier New"/>
        </w:rPr>
        <w:t xml:space="preserve"> </w:t>
      </w:r>
      <w:r w:rsidRPr="001C1FE9">
        <w:rPr>
          <w:rFonts w:ascii="Courier New" w:hAnsi="Courier New" w:cs="Courier New"/>
        </w:rPr>
        <w:t>uma explicação para persistência do problema a partir das interpretações de Raymundo</w:t>
      </w:r>
      <w:r>
        <w:rPr>
          <w:rFonts w:ascii="Courier New" w:hAnsi="Courier New" w:cs="Courier New"/>
        </w:rPr>
        <w:t xml:space="preserve"> </w:t>
      </w:r>
      <w:r w:rsidRPr="001C1FE9">
        <w:rPr>
          <w:rFonts w:ascii="Courier New" w:hAnsi="Courier New" w:cs="Courier New"/>
        </w:rPr>
        <w:t>Faoro e Sérgio Buarque de Holanda em um enfoque institucionalista</w:t>
      </w:r>
      <w:r>
        <w:rPr>
          <w:rFonts w:ascii="Courier New" w:hAnsi="Courier New" w:cs="Courier New"/>
        </w:rPr>
        <w:t>. Disponível em: &lt;</w:t>
      </w:r>
      <w:proofErr w:type="gramStart"/>
      <w:r w:rsidRPr="001C1FE9">
        <w:rPr>
          <w:rFonts w:ascii="Courier New" w:hAnsi="Courier New" w:cs="Courier New"/>
        </w:rPr>
        <w:t>http://www.mphp.org/index2.</w:t>
      </w:r>
      <w:proofErr w:type="gramEnd"/>
      <w:r w:rsidRPr="001C1FE9">
        <w:rPr>
          <w:rFonts w:ascii="Courier New" w:hAnsi="Courier New" w:cs="Courier New"/>
        </w:rPr>
        <w:t>php?</w:t>
      </w:r>
      <w:proofErr w:type="gramStart"/>
      <w:r w:rsidRPr="001C1FE9">
        <w:rPr>
          <w:rFonts w:ascii="Courier New" w:hAnsi="Courier New" w:cs="Courier New"/>
        </w:rPr>
        <w:t>option</w:t>
      </w:r>
      <w:proofErr w:type="gramEnd"/>
      <w:r w:rsidRPr="001C1FE9">
        <w:rPr>
          <w:rFonts w:ascii="Courier New" w:hAnsi="Courier New" w:cs="Courier New"/>
        </w:rPr>
        <w:t>=com_docman&amp;task=doc_view&amp;gid=21&amp;Itemid=10022</w:t>
      </w:r>
      <w:r>
        <w:rPr>
          <w:rFonts w:ascii="Courier New" w:hAnsi="Courier New" w:cs="Courier New"/>
        </w:rPr>
        <w:t>&gt;</w:t>
      </w:r>
    </w:p>
    <w:p w:rsidR="008E6E9A" w:rsidRPr="001D0880" w:rsidRDefault="008E6E9A" w:rsidP="008E6E9A">
      <w:pPr>
        <w:jc w:val="both"/>
        <w:rPr>
          <w:rFonts w:ascii="Courier New" w:hAnsi="Courier New" w:cs="Courier New"/>
        </w:rPr>
      </w:pPr>
    </w:p>
    <w:p w:rsidR="00906F4C" w:rsidRDefault="008E6E9A" w:rsidP="00906F4C">
      <w:pPr>
        <w:jc w:val="both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  <w:b/>
        </w:rPr>
        <w:t>8</w:t>
      </w:r>
      <w:proofErr w:type="gramEnd"/>
      <w:r>
        <w:rPr>
          <w:rFonts w:ascii="Courier New" w:hAnsi="Courier New" w:cs="Courier New"/>
          <w:b/>
        </w:rPr>
        <w:t xml:space="preserve"> a 15</w:t>
      </w:r>
      <w:r w:rsidR="00423B74" w:rsidRPr="00423B74">
        <w:rPr>
          <w:rFonts w:ascii="Courier New" w:hAnsi="Courier New" w:cs="Courier New"/>
          <w:b/>
        </w:rPr>
        <w:t>/10</w:t>
      </w:r>
      <w:r w:rsidR="00906F4C">
        <w:rPr>
          <w:rFonts w:ascii="Courier New" w:hAnsi="Courier New" w:cs="Courier New"/>
        </w:rPr>
        <w:t xml:space="preserve"> - </w:t>
      </w:r>
      <w:r w:rsidR="00906F4C" w:rsidRPr="001F3FE5">
        <w:rPr>
          <w:rFonts w:ascii="Courier New" w:hAnsi="Courier New" w:cs="Courier New"/>
        </w:rPr>
        <w:t xml:space="preserve">As doenças administrativas: nepotismo, corporativismo, </w:t>
      </w:r>
      <w:proofErr w:type="spellStart"/>
      <w:r w:rsidR="00906F4C" w:rsidRPr="001F3FE5">
        <w:rPr>
          <w:rFonts w:ascii="Courier New" w:hAnsi="Courier New" w:cs="Courier New"/>
        </w:rPr>
        <w:t>faccionismo</w:t>
      </w:r>
      <w:proofErr w:type="spellEnd"/>
      <w:r w:rsidR="00906F4C" w:rsidRPr="001F3FE5">
        <w:rPr>
          <w:rFonts w:ascii="Courier New" w:hAnsi="Courier New" w:cs="Courier New"/>
        </w:rPr>
        <w:t>, clientelismo, partidarismo.</w:t>
      </w:r>
      <w:r w:rsidR="00906F4C">
        <w:rPr>
          <w:rFonts w:ascii="Courier New" w:hAnsi="Courier New" w:cs="Courier New"/>
        </w:rPr>
        <w:t xml:space="preserve"> </w:t>
      </w:r>
      <w:r w:rsidR="00906F4C" w:rsidRPr="001F3FE5">
        <w:rPr>
          <w:rFonts w:ascii="Courier New" w:hAnsi="Courier New" w:cs="Courier New"/>
        </w:rPr>
        <w:t>As corregedorias e as auditorias internas</w:t>
      </w:r>
      <w:r w:rsidR="00906F4C">
        <w:rPr>
          <w:rFonts w:ascii="Courier New" w:hAnsi="Courier New" w:cs="Courier New"/>
        </w:rPr>
        <w:t>.</w:t>
      </w:r>
      <w:r w:rsidR="00906F4C" w:rsidRPr="001F3FE5">
        <w:rPr>
          <w:rFonts w:ascii="Courier New" w:hAnsi="Courier New" w:cs="Courier New"/>
        </w:rPr>
        <w:t xml:space="preserve"> </w:t>
      </w:r>
    </w:p>
    <w:p w:rsidR="00906F4C" w:rsidRPr="001D0880" w:rsidRDefault="00906F4C" w:rsidP="00906F4C">
      <w:pPr>
        <w:jc w:val="both"/>
        <w:rPr>
          <w:rFonts w:ascii="Courier New" w:hAnsi="Courier New" w:cs="Courier New"/>
        </w:rPr>
      </w:pPr>
    </w:p>
    <w:p w:rsidR="00906F4C" w:rsidRDefault="00906F4C" w:rsidP="00906F4C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Metodologia: Exposição, leitura e discussão dos textos indicados</w:t>
      </w:r>
    </w:p>
    <w:p w:rsidR="00906F4C" w:rsidRDefault="00906F4C" w:rsidP="00906F4C">
      <w:pPr>
        <w:jc w:val="both"/>
        <w:rPr>
          <w:rFonts w:ascii="Courier New" w:hAnsi="Courier New" w:cs="Courier New"/>
        </w:rPr>
      </w:pPr>
    </w:p>
    <w:p w:rsidR="008E6E9A" w:rsidRDefault="008E6E9A" w:rsidP="00272F64">
      <w:pPr>
        <w:jc w:val="both"/>
        <w:rPr>
          <w:rFonts w:ascii="Courier New" w:hAnsi="Courier New" w:cs="Courier New"/>
        </w:rPr>
      </w:pPr>
      <w:r w:rsidRPr="008E6E9A">
        <w:rPr>
          <w:rFonts w:ascii="Courier New" w:hAnsi="Courier New" w:cs="Courier New"/>
          <w:b/>
        </w:rPr>
        <w:t>17/10</w:t>
      </w:r>
      <w:r>
        <w:rPr>
          <w:rFonts w:ascii="Courier New" w:hAnsi="Courier New" w:cs="Courier New"/>
        </w:rPr>
        <w:t xml:space="preserve"> – Discussão e estudo de casos da </w:t>
      </w:r>
      <w:proofErr w:type="spellStart"/>
      <w:r>
        <w:rPr>
          <w:rFonts w:ascii="Courier New" w:hAnsi="Courier New" w:cs="Courier New"/>
        </w:rPr>
        <w:t>Casoteca</w:t>
      </w:r>
      <w:proofErr w:type="spellEnd"/>
      <w:r>
        <w:rPr>
          <w:rFonts w:ascii="Courier New" w:hAnsi="Courier New" w:cs="Courier New"/>
        </w:rPr>
        <w:t xml:space="preserve"> da Gestão Púbica (ENAP) envolvendo a discussão da gestão de pessoas no setor público e casos de Robert </w:t>
      </w:r>
      <w:proofErr w:type="spellStart"/>
      <w:r>
        <w:rPr>
          <w:rFonts w:ascii="Courier New" w:hAnsi="Courier New" w:cs="Courier New"/>
        </w:rPr>
        <w:t>Denhardt</w:t>
      </w:r>
      <w:proofErr w:type="spellEnd"/>
      <w:r>
        <w:rPr>
          <w:rFonts w:ascii="Courier New" w:hAnsi="Courier New" w:cs="Courier New"/>
        </w:rPr>
        <w:t xml:space="preserve"> (Grupos de até </w:t>
      </w:r>
      <w:proofErr w:type="gramStart"/>
      <w:r>
        <w:rPr>
          <w:rFonts w:ascii="Courier New" w:hAnsi="Courier New" w:cs="Courier New"/>
        </w:rPr>
        <w:t>4</w:t>
      </w:r>
      <w:proofErr w:type="gramEnd"/>
      <w:r>
        <w:rPr>
          <w:rFonts w:ascii="Courier New" w:hAnsi="Courier New" w:cs="Courier New"/>
        </w:rPr>
        <w:t xml:space="preserve"> integrantes), conforme orientações da professora.</w:t>
      </w:r>
    </w:p>
    <w:p w:rsidR="008E6E9A" w:rsidRDefault="008E6E9A" w:rsidP="00272F64">
      <w:pPr>
        <w:jc w:val="both"/>
        <w:rPr>
          <w:rFonts w:ascii="Courier New" w:hAnsi="Courier New" w:cs="Courier New"/>
        </w:rPr>
      </w:pPr>
    </w:p>
    <w:p w:rsidR="008E6E9A" w:rsidRDefault="008E6E9A" w:rsidP="00272F64">
      <w:pPr>
        <w:jc w:val="both"/>
        <w:rPr>
          <w:rFonts w:ascii="Courier New" w:hAnsi="Courier New" w:cs="Courier New"/>
        </w:rPr>
      </w:pPr>
      <w:r w:rsidRPr="008E6E9A">
        <w:rPr>
          <w:rFonts w:ascii="Courier New" w:hAnsi="Courier New" w:cs="Courier New"/>
          <w:b/>
        </w:rPr>
        <w:t>22/10</w:t>
      </w:r>
      <w:r>
        <w:rPr>
          <w:rFonts w:ascii="Courier New" w:hAnsi="Courier New" w:cs="Courier New"/>
        </w:rPr>
        <w:t xml:space="preserve"> – Apresentação oral e entrega dos casos por escrito (</w:t>
      </w:r>
    </w:p>
    <w:p w:rsidR="008E6E9A" w:rsidRDefault="008E6E9A" w:rsidP="00272F64">
      <w:pPr>
        <w:jc w:val="both"/>
        <w:rPr>
          <w:rFonts w:ascii="Courier New" w:hAnsi="Courier New" w:cs="Courier New"/>
        </w:rPr>
      </w:pPr>
    </w:p>
    <w:p w:rsidR="00272F64" w:rsidRDefault="00272F64" w:rsidP="00272F64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TEXTOS PARA AS PRÓXIMAS AULAS: </w:t>
      </w:r>
    </w:p>
    <w:p w:rsidR="00272F64" w:rsidRDefault="00272F64" w:rsidP="00272F64">
      <w:pPr>
        <w:jc w:val="both"/>
        <w:rPr>
          <w:rFonts w:ascii="Courier New" w:hAnsi="Courier New" w:cs="Courier New"/>
        </w:rPr>
      </w:pPr>
    </w:p>
    <w:p w:rsidR="00272F64" w:rsidRDefault="00272F64" w:rsidP="00272F64">
      <w:pPr>
        <w:jc w:val="both"/>
        <w:rPr>
          <w:rFonts w:ascii="Courier New" w:hAnsi="Courier New" w:cs="Courier New"/>
        </w:rPr>
      </w:pPr>
      <w:r w:rsidRPr="000F7DE9">
        <w:rPr>
          <w:rFonts w:ascii="Courier New" w:hAnsi="Courier New" w:cs="Courier New"/>
        </w:rPr>
        <w:t xml:space="preserve">OLIVEIRA, Gustavo Justino de. Governança pública e parcerias do estado: a relevância dos acordos administrativos para a nova gestão pública. </w:t>
      </w:r>
      <w:r w:rsidRPr="00272F64">
        <w:rPr>
          <w:rFonts w:ascii="Courier New" w:hAnsi="Courier New" w:cs="Courier New"/>
          <w:b/>
        </w:rPr>
        <w:t>Revista Eletrônica sobre a Reforma do Estado</w:t>
      </w:r>
      <w:r w:rsidRPr="000F7DE9">
        <w:rPr>
          <w:rFonts w:ascii="Courier New" w:hAnsi="Courier New" w:cs="Courier New"/>
        </w:rPr>
        <w:t>. Salvador, nº 23, set.-</w:t>
      </w:r>
      <w:proofErr w:type="spellStart"/>
      <w:r w:rsidRPr="000F7DE9">
        <w:rPr>
          <w:rFonts w:ascii="Courier New" w:hAnsi="Courier New" w:cs="Courier New"/>
        </w:rPr>
        <w:t>nov</w:t>
      </w:r>
      <w:proofErr w:type="spellEnd"/>
      <w:r w:rsidRPr="000F7DE9">
        <w:rPr>
          <w:rFonts w:ascii="Courier New" w:hAnsi="Courier New" w:cs="Courier New"/>
        </w:rPr>
        <w:t>. 2010.</w:t>
      </w:r>
      <w:r>
        <w:rPr>
          <w:rFonts w:ascii="Courier New" w:hAnsi="Courier New" w:cs="Courier New"/>
        </w:rPr>
        <w:t xml:space="preserve"> (</w:t>
      </w:r>
      <w:proofErr w:type="spellStart"/>
      <w:r>
        <w:rPr>
          <w:rFonts w:ascii="Courier New" w:hAnsi="Courier New" w:cs="Courier New"/>
        </w:rPr>
        <w:t>diponível</w:t>
      </w:r>
      <w:proofErr w:type="spellEnd"/>
      <w:r>
        <w:rPr>
          <w:rFonts w:ascii="Courier New" w:hAnsi="Courier New" w:cs="Courier New"/>
        </w:rPr>
        <w:t xml:space="preserve"> no </w:t>
      </w:r>
      <w:proofErr w:type="spellStart"/>
      <w:r>
        <w:rPr>
          <w:rFonts w:ascii="Courier New" w:hAnsi="Courier New" w:cs="Courier New"/>
        </w:rPr>
        <w:t>moodle</w:t>
      </w:r>
      <w:proofErr w:type="spellEnd"/>
      <w:r>
        <w:rPr>
          <w:rFonts w:ascii="Courier New" w:hAnsi="Courier New" w:cs="Courier New"/>
        </w:rPr>
        <w:t>)</w:t>
      </w:r>
    </w:p>
    <w:p w:rsidR="00272F64" w:rsidRDefault="00272F64" w:rsidP="00272F64">
      <w:pPr>
        <w:jc w:val="both"/>
        <w:rPr>
          <w:rFonts w:ascii="Courier New" w:hAnsi="Courier New" w:cs="Courier New"/>
        </w:rPr>
      </w:pPr>
    </w:p>
    <w:p w:rsidR="00272F64" w:rsidRDefault="00272F64" w:rsidP="00272F64">
      <w:pPr>
        <w:jc w:val="both"/>
        <w:rPr>
          <w:rFonts w:ascii="Courier New" w:hAnsi="Courier New" w:cs="Courier New"/>
        </w:rPr>
      </w:pPr>
      <w:r w:rsidRPr="001F3FE5">
        <w:rPr>
          <w:rFonts w:ascii="Courier New" w:hAnsi="Courier New" w:cs="Courier New"/>
        </w:rPr>
        <w:t>CAVALHEIRO</w:t>
      </w:r>
      <w:r>
        <w:rPr>
          <w:rFonts w:ascii="Courier New" w:hAnsi="Courier New" w:cs="Courier New"/>
        </w:rPr>
        <w:t>,</w:t>
      </w:r>
      <w:r w:rsidRPr="001F3FE5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Maria Eloisa; </w:t>
      </w:r>
      <w:r w:rsidRPr="001F3FE5">
        <w:rPr>
          <w:rFonts w:ascii="Courier New" w:hAnsi="Courier New" w:cs="Courier New"/>
        </w:rPr>
        <w:t>JUCHEM</w:t>
      </w:r>
      <w:r>
        <w:rPr>
          <w:rFonts w:ascii="Courier New" w:hAnsi="Courier New" w:cs="Courier New"/>
        </w:rPr>
        <w:t xml:space="preserve">, </w:t>
      </w:r>
      <w:proofErr w:type="spellStart"/>
      <w:r w:rsidRPr="001F3FE5">
        <w:rPr>
          <w:rFonts w:ascii="Courier New" w:hAnsi="Courier New" w:cs="Courier New"/>
        </w:rPr>
        <w:t>Dionise</w:t>
      </w:r>
      <w:proofErr w:type="spellEnd"/>
      <w:r w:rsidRPr="001F3FE5">
        <w:rPr>
          <w:rFonts w:ascii="Courier New" w:hAnsi="Courier New" w:cs="Courier New"/>
        </w:rPr>
        <w:t xml:space="preserve"> Magna</w:t>
      </w:r>
      <w:r>
        <w:rPr>
          <w:rFonts w:ascii="Courier New" w:hAnsi="Courier New" w:cs="Courier New"/>
        </w:rPr>
        <w:t xml:space="preserve">. </w:t>
      </w:r>
      <w:r w:rsidRPr="001F3FE5">
        <w:rPr>
          <w:rFonts w:ascii="Courier New" w:hAnsi="Courier New" w:cs="Courier New"/>
          <w:b/>
        </w:rPr>
        <w:t>Políticas públicas:</w:t>
      </w:r>
      <w:r w:rsidRPr="001F3FE5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u</w:t>
      </w:r>
      <w:r w:rsidRPr="001F3FE5">
        <w:rPr>
          <w:rFonts w:ascii="Courier New" w:hAnsi="Courier New" w:cs="Courier New"/>
        </w:rPr>
        <w:t>ma analise mais apurada sobre</w:t>
      </w:r>
      <w:r>
        <w:rPr>
          <w:rFonts w:ascii="Courier New" w:hAnsi="Courier New" w:cs="Courier New"/>
        </w:rPr>
        <w:t xml:space="preserve"> g</w:t>
      </w:r>
      <w:r w:rsidRPr="001F3FE5">
        <w:rPr>
          <w:rFonts w:ascii="Courier New" w:hAnsi="Courier New" w:cs="Courier New"/>
        </w:rPr>
        <w:t xml:space="preserve">overnança e </w:t>
      </w:r>
      <w:r>
        <w:rPr>
          <w:rFonts w:ascii="Courier New" w:hAnsi="Courier New" w:cs="Courier New"/>
        </w:rPr>
        <w:t>g</w:t>
      </w:r>
      <w:r w:rsidRPr="001F3FE5">
        <w:rPr>
          <w:rFonts w:ascii="Courier New" w:hAnsi="Courier New" w:cs="Courier New"/>
        </w:rPr>
        <w:t>overnabilidade</w:t>
      </w:r>
      <w:r>
        <w:rPr>
          <w:rFonts w:ascii="Courier New" w:hAnsi="Courier New" w:cs="Courier New"/>
        </w:rPr>
        <w:t>. Disponível em: &lt;</w:t>
      </w:r>
      <w:r w:rsidRPr="001F3FE5">
        <w:t xml:space="preserve"> </w:t>
      </w:r>
      <w:proofErr w:type="gramStart"/>
      <w:r w:rsidRPr="001F3FE5">
        <w:rPr>
          <w:rFonts w:ascii="Courier New" w:hAnsi="Courier New" w:cs="Courier New"/>
        </w:rPr>
        <w:t>http://www.rbhcs.com/index_arquivos/Artigo.</w:t>
      </w:r>
      <w:proofErr w:type="gramEnd"/>
      <w:r w:rsidRPr="001F3FE5">
        <w:rPr>
          <w:rFonts w:ascii="Courier New" w:hAnsi="Courier New" w:cs="Courier New"/>
        </w:rPr>
        <w:t>Pol%C3%ADticas%20P%C3%BAblicas%20Uma%20analise%20mais%20apurada%20sobre%20Governan%C3%A7a%20e%20Governabilidade.pdf</w:t>
      </w:r>
      <w:r>
        <w:rPr>
          <w:rFonts w:ascii="Courier New" w:hAnsi="Courier New" w:cs="Courier New"/>
        </w:rPr>
        <w:t>&gt;</w:t>
      </w:r>
    </w:p>
    <w:p w:rsidR="00272F64" w:rsidRDefault="00272F64" w:rsidP="00272F64">
      <w:pPr>
        <w:jc w:val="both"/>
        <w:rPr>
          <w:rFonts w:ascii="Courier New" w:hAnsi="Courier New" w:cs="Courier New"/>
        </w:rPr>
      </w:pPr>
    </w:p>
    <w:p w:rsidR="008E6E9A" w:rsidRPr="008E6E9A" w:rsidRDefault="008E6E9A" w:rsidP="00272F64">
      <w:pPr>
        <w:jc w:val="both"/>
        <w:rPr>
          <w:rFonts w:ascii="Courier New" w:hAnsi="Courier New" w:cs="Courier New"/>
          <w:b/>
        </w:rPr>
      </w:pPr>
      <w:r w:rsidRPr="008E6E9A">
        <w:rPr>
          <w:rFonts w:ascii="Courier New" w:hAnsi="Courier New" w:cs="Courier New"/>
          <w:b/>
        </w:rPr>
        <w:t xml:space="preserve">UNIDADE 2 </w:t>
      </w:r>
    </w:p>
    <w:p w:rsidR="008E6E9A" w:rsidRDefault="008E6E9A" w:rsidP="00272F64">
      <w:pPr>
        <w:jc w:val="both"/>
        <w:rPr>
          <w:rFonts w:ascii="Courier New" w:hAnsi="Courier New" w:cs="Courier New"/>
        </w:rPr>
      </w:pPr>
    </w:p>
    <w:p w:rsidR="00272F64" w:rsidRDefault="008E6E9A" w:rsidP="00272F64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24 a 31/10</w:t>
      </w:r>
      <w:proofErr w:type="gramStart"/>
      <w:r w:rsidR="00D261F5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proofErr w:type="gramEnd"/>
      <w:r w:rsidR="00272F64">
        <w:rPr>
          <w:rFonts w:ascii="Courier New" w:hAnsi="Courier New" w:cs="Courier New"/>
        </w:rPr>
        <w:t>POLÍTICAS PÚBLICAS</w:t>
      </w:r>
      <w:r w:rsidR="009F0A18">
        <w:rPr>
          <w:rFonts w:ascii="Courier New" w:hAnsi="Courier New" w:cs="Courier New"/>
        </w:rPr>
        <w:t xml:space="preserve">, </w:t>
      </w:r>
      <w:r w:rsidR="00272F64">
        <w:rPr>
          <w:rFonts w:ascii="Courier New" w:hAnsi="Courier New" w:cs="Courier New"/>
        </w:rPr>
        <w:t>GOVERNANÇA</w:t>
      </w:r>
      <w:r w:rsidR="009F0A18">
        <w:rPr>
          <w:rFonts w:ascii="Courier New" w:hAnsi="Courier New" w:cs="Courier New"/>
        </w:rPr>
        <w:t xml:space="preserve"> E </w:t>
      </w:r>
      <w:r w:rsidR="009F0A18" w:rsidRPr="001F3FE5">
        <w:rPr>
          <w:rFonts w:ascii="Courier New" w:hAnsi="Courier New" w:cs="Courier New"/>
        </w:rPr>
        <w:t>GESTÃO ADMINISTRATIVA DEMOCRÁTICA</w:t>
      </w:r>
    </w:p>
    <w:p w:rsidR="00D261F5" w:rsidRDefault="00D261F5" w:rsidP="00272F64">
      <w:pPr>
        <w:jc w:val="both"/>
        <w:rPr>
          <w:rFonts w:ascii="Courier New" w:hAnsi="Courier New" w:cs="Courier New"/>
        </w:rPr>
      </w:pPr>
    </w:p>
    <w:p w:rsidR="00272F64" w:rsidRDefault="009F0A18" w:rsidP="00272F64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Questão-problema: em que medida as reformas administrativas promoveram a governança pública? Recupere as informações já estudadas nos itens anteriores com a destes textos.</w:t>
      </w:r>
    </w:p>
    <w:p w:rsidR="00272F64" w:rsidRDefault="00272F64" w:rsidP="00906F4C">
      <w:pPr>
        <w:jc w:val="both"/>
        <w:rPr>
          <w:rFonts w:ascii="Courier New" w:hAnsi="Courier New" w:cs="Courier New"/>
        </w:rPr>
      </w:pPr>
    </w:p>
    <w:p w:rsidR="009F0A18" w:rsidRDefault="009F0A18" w:rsidP="009F0A18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TEXTOS PARA AS PRÓXIMAS AULAS: </w:t>
      </w:r>
    </w:p>
    <w:p w:rsidR="009F0A18" w:rsidRDefault="009F0A18" w:rsidP="00906F4C">
      <w:pPr>
        <w:jc w:val="both"/>
        <w:rPr>
          <w:rFonts w:ascii="Courier New" w:hAnsi="Courier New" w:cs="Courier New"/>
        </w:rPr>
      </w:pPr>
    </w:p>
    <w:p w:rsidR="009F0A18" w:rsidRDefault="009F0A18" w:rsidP="009F0A18">
      <w:pPr>
        <w:jc w:val="both"/>
        <w:rPr>
          <w:rFonts w:ascii="Courier New" w:hAnsi="Courier New" w:cs="Courier New"/>
        </w:rPr>
      </w:pPr>
      <w:r w:rsidRPr="009F0A18">
        <w:rPr>
          <w:rFonts w:ascii="Courier New" w:hAnsi="Courier New" w:cs="Courier New"/>
        </w:rPr>
        <w:t xml:space="preserve">AVRITZER, Leonardo. Instituições participativas e desenho institucional: algumas considerações sobre a variação da participação no Brasil democrático. Opinião Pública. Campinas, v. 14, nº 1, junho, 2008. Disponível em: &lt; </w:t>
      </w:r>
      <w:proofErr w:type="gramStart"/>
      <w:r w:rsidRPr="009F0A18">
        <w:rPr>
          <w:rFonts w:ascii="Courier New" w:hAnsi="Courier New" w:cs="Courier New"/>
        </w:rPr>
        <w:t>http://www.scielo.br/scielo.</w:t>
      </w:r>
      <w:proofErr w:type="gramEnd"/>
      <w:r w:rsidRPr="009F0A18">
        <w:rPr>
          <w:rFonts w:ascii="Courier New" w:hAnsi="Courier New" w:cs="Courier New"/>
        </w:rPr>
        <w:t>php?</w:t>
      </w:r>
      <w:proofErr w:type="gramStart"/>
      <w:r w:rsidRPr="009F0A18">
        <w:rPr>
          <w:rFonts w:ascii="Courier New" w:hAnsi="Courier New" w:cs="Courier New"/>
        </w:rPr>
        <w:t>script</w:t>
      </w:r>
      <w:proofErr w:type="gramEnd"/>
      <w:r w:rsidRPr="009F0A18">
        <w:rPr>
          <w:rFonts w:ascii="Courier New" w:hAnsi="Courier New" w:cs="Courier New"/>
        </w:rPr>
        <w:t>=sci_arttext&amp;pid=S0104-62762008000100002&gt; Acesso em: março 2013.</w:t>
      </w:r>
    </w:p>
    <w:p w:rsidR="009F0A18" w:rsidRDefault="009F0A18" w:rsidP="009F0A18">
      <w:pPr>
        <w:jc w:val="both"/>
        <w:rPr>
          <w:rFonts w:ascii="Courier New" w:hAnsi="Courier New" w:cs="Courier New"/>
        </w:rPr>
      </w:pPr>
    </w:p>
    <w:p w:rsidR="009F0A18" w:rsidRPr="001D0880" w:rsidRDefault="009F0A18" w:rsidP="009F0A18">
      <w:pPr>
        <w:jc w:val="both"/>
        <w:rPr>
          <w:rFonts w:ascii="Courier New" w:hAnsi="Courier New" w:cs="Courier New"/>
        </w:rPr>
      </w:pPr>
      <w:r w:rsidRPr="001D0880">
        <w:rPr>
          <w:rFonts w:ascii="Courier New" w:hAnsi="Courier New" w:cs="Courier New"/>
        </w:rPr>
        <w:lastRenderedPageBreak/>
        <w:t xml:space="preserve">PEREZ, Marcos Augusto. </w:t>
      </w:r>
      <w:r w:rsidRPr="001D0880">
        <w:rPr>
          <w:rFonts w:ascii="Courier New" w:hAnsi="Courier New" w:cs="Courier New"/>
          <w:b/>
        </w:rPr>
        <w:t>A Administração Pública Democrática</w:t>
      </w:r>
      <w:r w:rsidRPr="001D0880">
        <w:rPr>
          <w:rFonts w:ascii="Courier New" w:hAnsi="Courier New" w:cs="Courier New"/>
        </w:rPr>
        <w:t>: institutos de participação popular na Administração Pública. Belo Horizonte: Fórum, 2004.</w:t>
      </w:r>
      <w:r>
        <w:rPr>
          <w:rFonts w:ascii="Courier New" w:hAnsi="Courier New" w:cs="Courier New"/>
        </w:rPr>
        <w:t xml:space="preserve"> (p. 87-109)</w:t>
      </w:r>
    </w:p>
    <w:p w:rsidR="00272F64" w:rsidRDefault="00272F64" w:rsidP="00906F4C">
      <w:pPr>
        <w:jc w:val="both"/>
        <w:rPr>
          <w:rFonts w:ascii="Courier New" w:hAnsi="Courier New" w:cs="Courier New"/>
        </w:rPr>
      </w:pPr>
    </w:p>
    <w:p w:rsidR="00D261F5" w:rsidRDefault="00D261F5" w:rsidP="00906F4C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MEDEIROS, Paulo Henrique Ramos; PEREIRA, José Matias. Controle social no Brasil: confrontando a teoria, o discurso oficial e a legislação com a prática. Revista do TCU. Brasília, nº 98, out. dez/ 2003, p. 63-72. (Disponível no </w:t>
      </w:r>
      <w:proofErr w:type="spellStart"/>
      <w:r>
        <w:rPr>
          <w:rFonts w:ascii="Courier New" w:hAnsi="Courier New" w:cs="Courier New"/>
        </w:rPr>
        <w:t>moodle</w:t>
      </w:r>
      <w:proofErr w:type="spellEnd"/>
      <w:r>
        <w:rPr>
          <w:rFonts w:ascii="Courier New" w:hAnsi="Courier New" w:cs="Courier New"/>
        </w:rPr>
        <w:t>)</w:t>
      </w:r>
    </w:p>
    <w:p w:rsidR="00272F64" w:rsidRDefault="00272F64" w:rsidP="00906F4C">
      <w:pPr>
        <w:jc w:val="both"/>
        <w:rPr>
          <w:rFonts w:ascii="Courier New" w:hAnsi="Courier New" w:cs="Courier New"/>
        </w:rPr>
      </w:pPr>
    </w:p>
    <w:p w:rsidR="00906F4C" w:rsidRDefault="00D261F5" w:rsidP="00906F4C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05 a 14/11 - </w:t>
      </w:r>
      <w:r w:rsidRPr="001F3FE5">
        <w:rPr>
          <w:rFonts w:ascii="Courier New" w:hAnsi="Courier New" w:cs="Courier New"/>
        </w:rPr>
        <w:t>OS CANAIS DE PARTICIPAÇÃO</w:t>
      </w:r>
      <w:r>
        <w:rPr>
          <w:rFonts w:ascii="Courier New" w:hAnsi="Courier New" w:cs="Courier New"/>
        </w:rPr>
        <w:t xml:space="preserve"> - Mecanismos de participação popular; </w:t>
      </w:r>
      <w:r w:rsidRPr="001F3FE5">
        <w:rPr>
          <w:rFonts w:ascii="Courier New" w:hAnsi="Courier New" w:cs="Courier New"/>
        </w:rPr>
        <w:t>A participação popular e o controle social</w:t>
      </w:r>
      <w:r>
        <w:rPr>
          <w:rFonts w:ascii="Courier New" w:hAnsi="Courier New" w:cs="Courier New"/>
        </w:rPr>
        <w:t xml:space="preserve">; </w:t>
      </w:r>
      <w:r w:rsidRPr="001F3FE5">
        <w:rPr>
          <w:rFonts w:ascii="Courier New" w:hAnsi="Courier New" w:cs="Courier New"/>
        </w:rPr>
        <w:t>A participaçã</w:t>
      </w:r>
      <w:r>
        <w:rPr>
          <w:rFonts w:ascii="Courier New" w:hAnsi="Courier New" w:cs="Courier New"/>
        </w:rPr>
        <w:t xml:space="preserve">o popular no processo decisório; </w:t>
      </w:r>
      <w:r w:rsidRPr="001F3FE5">
        <w:rPr>
          <w:rFonts w:ascii="Courier New" w:hAnsi="Courier New" w:cs="Courier New"/>
        </w:rPr>
        <w:t>A participação popular na defesa de interesses particularizados</w:t>
      </w:r>
      <w:r>
        <w:rPr>
          <w:rFonts w:ascii="Courier New" w:hAnsi="Courier New" w:cs="Courier New"/>
        </w:rPr>
        <w:t xml:space="preserve">; </w:t>
      </w:r>
      <w:r w:rsidRPr="001F3FE5">
        <w:rPr>
          <w:rFonts w:ascii="Courier New" w:hAnsi="Courier New" w:cs="Courier New"/>
        </w:rPr>
        <w:t>O Orçamento participativo</w:t>
      </w:r>
    </w:p>
    <w:p w:rsidR="00D261F5" w:rsidRDefault="00D261F5" w:rsidP="00906F4C">
      <w:pPr>
        <w:jc w:val="both"/>
        <w:rPr>
          <w:rFonts w:ascii="Courier New" w:hAnsi="Courier New" w:cs="Courier New"/>
        </w:rPr>
      </w:pPr>
    </w:p>
    <w:p w:rsidR="00906F4C" w:rsidRDefault="00906F4C" w:rsidP="00D261F5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Metodologia: Dinâmica de seminário, com perguntas e respostas aos temas constantes no texto indicado. </w:t>
      </w:r>
      <w:proofErr w:type="spellStart"/>
      <w:r>
        <w:rPr>
          <w:rFonts w:ascii="Courier New" w:hAnsi="Courier New" w:cs="Courier New"/>
        </w:rPr>
        <w:t>Problematização</w:t>
      </w:r>
      <w:proofErr w:type="spellEnd"/>
      <w:r>
        <w:rPr>
          <w:rFonts w:ascii="Courier New" w:hAnsi="Courier New" w:cs="Courier New"/>
        </w:rPr>
        <w:t xml:space="preserve"> e críticas às questões apresentadas</w:t>
      </w:r>
      <w:r w:rsidR="00D261F5">
        <w:rPr>
          <w:rFonts w:ascii="Courier New" w:hAnsi="Courier New" w:cs="Courier New"/>
        </w:rPr>
        <w:t xml:space="preserve"> e e</w:t>
      </w:r>
      <w:r>
        <w:rPr>
          <w:rFonts w:ascii="Courier New" w:hAnsi="Courier New" w:cs="Courier New"/>
        </w:rPr>
        <w:t>xposição de conteúdo com utilização de slides em data show</w:t>
      </w:r>
      <w:r w:rsidR="00D261F5">
        <w:rPr>
          <w:rFonts w:ascii="Courier New" w:hAnsi="Courier New" w:cs="Courier New"/>
        </w:rPr>
        <w:t>.</w:t>
      </w:r>
    </w:p>
    <w:p w:rsidR="00906F4C" w:rsidRDefault="00906F4C" w:rsidP="00906F4C">
      <w:pPr>
        <w:jc w:val="both"/>
        <w:rPr>
          <w:rFonts w:ascii="Courier New" w:hAnsi="Courier New" w:cs="Courier New"/>
        </w:rPr>
      </w:pPr>
    </w:p>
    <w:p w:rsidR="00D261F5" w:rsidRDefault="00D261F5" w:rsidP="00D261F5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TEXTOS:</w:t>
      </w:r>
    </w:p>
    <w:p w:rsidR="00D261F5" w:rsidRDefault="00D261F5" w:rsidP="00D261F5">
      <w:pPr>
        <w:jc w:val="both"/>
        <w:rPr>
          <w:rFonts w:ascii="Courier New" w:hAnsi="Courier New" w:cs="Courier New"/>
        </w:rPr>
      </w:pPr>
    </w:p>
    <w:p w:rsidR="00D261F5" w:rsidRDefault="00D261F5" w:rsidP="00D261F5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CAUPERS, João. </w:t>
      </w:r>
      <w:r w:rsidRPr="008B248B">
        <w:rPr>
          <w:rFonts w:ascii="Courier New" w:hAnsi="Courier New" w:cs="Courier New"/>
          <w:b/>
        </w:rPr>
        <w:t>Introdução à ciência da Administração pública</w:t>
      </w:r>
      <w:r>
        <w:rPr>
          <w:rFonts w:ascii="Courier New" w:hAnsi="Courier New" w:cs="Courier New"/>
        </w:rPr>
        <w:t>. Lisboa: Âncora Editora, 2008.</w:t>
      </w:r>
    </w:p>
    <w:p w:rsidR="00D261F5" w:rsidRDefault="00D261F5" w:rsidP="00D261F5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Parte II – Cap. 1 – A </w:t>
      </w:r>
      <w:proofErr w:type="spellStart"/>
      <w:r>
        <w:rPr>
          <w:rFonts w:ascii="Courier New" w:hAnsi="Courier New" w:cs="Courier New"/>
        </w:rPr>
        <w:t>acção</w:t>
      </w:r>
      <w:proofErr w:type="spellEnd"/>
      <w:r>
        <w:rPr>
          <w:rFonts w:ascii="Courier New" w:hAnsi="Courier New" w:cs="Courier New"/>
        </w:rPr>
        <w:t xml:space="preserve"> administrativa (p. 141-160)</w:t>
      </w:r>
    </w:p>
    <w:p w:rsidR="00D261F5" w:rsidRDefault="00D261F5" w:rsidP="00D261F5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BAPTISTA, Patrícia. </w:t>
      </w:r>
      <w:r w:rsidRPr="00FE616C">
        <w:rPr>
          <w:rFonts w:ascii="Courier New" w:hAnsi="Courier New" w:cs="Courier New"/>
          <w:b/>
        </w:rPr>
        <w:t>Transformações do Direito Administrativo</w:t>
      </w:r>
      <w:r>
        <w:rPr>
          <w:rFonts w:ascii="Courier New" w:hAnsi="Courier New" w:cs="Courier New"/>
        </w:rPr>
        <w:t xml:space="preserve">. Rio de Janeiro: Renovar, 2003. Cap. 4 – A </w:t>
      </w:r>
      <w:proofErr w:type="spellStart"/>
      <w:r>
        <w:rPr>
          <w:rFonts w:ascii="Courier New" w:hAnsi="Courier New" w:cs="Courier New"/>
        </w:rPr>
        <w:t>consensualidade</w:t>
      </w:r>
      <w:proofErr w:type="spellEnd"/>
      <w:r>
        <w:rPr>
          <w:rFonts w:ascii="Courier New" w:hAnsi="Courier New" w:cs="Courier New"/>
        </w:rPr>
        <w:t xml:space="preserve"> na administração pública. </w:t>
      </w:r>
      <w:proofErr w:type="gramStart"/>
      <w:r>
        <w:rPr>
          <w:rFonts w:ascii="Courier New" w:hAnsi="Courier New" w:cs="Courier New"/>
        </w:rPr>
        <w:t>p.</w:t>
      </w:r>
      <w:proofErr w:type="gramEnd"/>
      <w:r>
        <w:rPr>
          <w:rFonts w:ascii="Courier New" w:hAnsi="Courier New" w:cs="Courier New"/>
        </w:rPr>
        <w:t xml:space="preserve"> 262-294</w:t>
      </w:r>
    </w:p>
    <w:p w:rsidR="00D261F5" w:rsidRDefault="00D261F5" w:rsidP="00906F4C">
      <w:pPr>
        <w:jc w:val="both"/>
        <w:rPr>
          <w:rFonts w:ascii="Courier New" w:hAnsi="Courier New" w:cs="Courier New"/>
        </w:rPr>
      </w:pPr>
    </w:p>
    <w:p w:rsidR="00906F4C" w:rsidRPr="001F3FE5" w:rsidRDefault="00D261F5" w:rsidP="00906F4C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19</w:t>
      </w:r>
      <w:r w:rsidR="00906F4C" w:rsidRPr="00FE616C">
        <w:rPr>
          <w:rFonts w:ascii="Courier New" w:hAnsi="Courier New" w:cs="Courier New"/>
          <w:b/>
        </w:rPr>
        <w:t xml:space="preserve"> e </w:t>
      </w:r>
      <w:r>
        <w:rPr>
          <w:rFonts w:ascii="Courier New" w:hAnsi="Courier New" w:cs="Courier New"/>
          <w:b/>
        </w:rPr>
        <w:t>21</w:t>
      </w:r>
      <w:r w:rsidR="00906F4C" w:rsidRPr="00FE616C">
        <w:rPr>
          <w:rFonts w:ascii="Courier New" w:hAnsi="Courier New" w:cs="Courier New"/>
          <w:b/>
        </w:rPr>
        <w:t>/</w:t>
      </w:r>
      <w:r w:rsidR="00423B74">
        <w:rPr>
          <w:rFonts w:ascii="Courier New" w:hAnsi="Courier New" w:cs="Courier New"/>
          <w:b/>
        </w:rPr>
        <w:t>1</w:t>
      </w:r>
      <w:r w:rsidR="00906F4C" w:rsidRPr="00FE616C">
        <w:rPr>
          <w:rFonts w:ascii="Courier New" w:hAnsi="Courier New" w:cs="Courier New"/>
          <w:b/>
        </w:rPr>
        <w:t>1</w:t>
      </w:r>
      <w:r w:rsidR="00906F4C">
        <w:rPr>
          <w:rFonts w:ascii="Courier New" w:hAnsi="Courier New" w:cs="Courier New"/>
        </w:rPr>
        <w:t xml:space="preserve"> - </w:t>
      </w:r>
      <w:r w:rsidR="00906F4C" w:rsidRPr="001F3FE5">
        <w:rPr>
          <w:rFonts w:ascii="Courier New" w:hAnsi="Courier New" w:cs="Courier New"/>
        </w:rPr>
        <w:t>COORDENAÇÃO DE QUESTÕES SOCIAIS E AMBIENTAIS</w:t>
      </w:r>
      <w:r w:rsidR="00906F4C">
        <w:rPr>
          <w:rFonts w:ascii="Courier New" w:hAnsi="Courier New" w:cs="Courier New"/>
        </w:rPr>
        <w:t>.</w:t>
      </w:r>
      <w:r w:rsidR="00906F4C" w:rsidRPr="001F3FE5">
        <w:rPr>
          <w:rFonts w:ascii="Courier New" w:hAnsi="Courier New" w:cs="Courier New"/>
        </w:rPr>
        <w:t xml:space="preserve"> A administração pública imperativa e a administração pública consensual</w:t>
      </w:r>
    </w:p>
    <w:p w:rsidR="00906F4C" w:rsidRDefault="00906F4C" w:rsidP="00906F4C">
      <w:pPr>
        <w:jc w:val="both"/>
        <w:rPr>
          <w:rFonts w:ascii="Courier New" w:hAnsi="Courier New" w:cs="Courier New"/>
        </w:rPr>
      </w:pPr>
    </w:p>
    <w:p w:rsidR="00906F4C" w:rsidRDefault="00423B74" w:rsidP="00906F4C">
      <w:pPr>
        <w:jc w:val="both"/>
        <w:rPr>
          <w:rFonts w:ascii="Courier New" w:hAnsi="Courier New" w:cs="Courier New"/>
        </w:rPr>
      </w:pPr>
      <w:r w:rsidRPr="00423B74">
        <w:rPr>
          <w:rFonts w:ascii="Courier New" w:hAnsi="Courier New" w:cs="Courier New"/>
          <w:b/>
        </w:rPr>
        <w:t>26</w:t>
      </w:r>
      <w:r w:rsidR="00906F4C" w:rsidRPr="00423B74">
        <w:rPr>
          <w:rFonts w:ascii="Courier New" w:hAnsi="Courier New" w:cs="Courier New"/>
          <w:b/>
        </w:rPr>
        <w:t>/</w:t>
      </w:r>
      <w:r w:rsidRPr="00423B74">
        <w:rPr>
          <w:rFonts w:ascii="Courier New" w:hAnsi="Courier New" w:cs="Courier New"/>
          <w:b/>
        </w:rPr>
        <w:t>1</w:t>
      </w:r>
      <w:r w:rsidR="00906F4C" w:rsidRPr="00423B74">
        <w:rPr>
          <w:rFonts w:ascii="Courier New" w:hAnsi="Courier New" w:cs="Courier New"/>
          <w:b/>
        </w:rPr>
        <w:t>1</w:t>
      </w:r>
      <w:r w:rsidR="00906F4C">
        <w:rPr>
          <w:rFonts w:ascii="Courier New" w:hAnsi="Courier New" w:cs="Courier New"/>
        </w:rPr>
        <w:t xml:space="preserve"> – </w:t>
      </w:r>
      <w:r w:rsidR="008E6E9A">
        <w:rPr>
          <w:rFonts w:ascii="Courier New" w:hAnsi="Courier New" w:cs="Courier New"/>
        </w:rPr>
        <w:t xml:space="preserve">Avaliação individual final </w:t>
      </w:r>
      <w:r w:rsidR="00906F4C">
        <w:rPr>
          <w:rFonts w:ascii="Courier New" w:hAnsi="Courier New" w:cs="Courier New"/>
        </w:rPr>
        <w:t>– Unidades 1, 2 e 3 (</w:t>
      </w:r>
      <w:r w:rsidR="008E6E9A">
        <w:rPr>
          <w:rFonts w:ascii="Courier New" w:hAnsi="Courier New" w:cs="Courier New"/>
        </w:rPr>
        <w:t>3</w:t>
      </w:r>
      <w:r w:rsidR="00906F4C">
        <w:rPr>
          <w:rFonts w:ascii="Courier New" w:hAnsi="Courier New" w:cs="Courier New"/>
        </w:rPr>
        <w:t>0 pontos)</w:t>
      </w:r>
    </w:p>
    <w:p w:rsidR="00906F4C" w:rsidRDefault="00906F4C" w:rsidP="00906F4C">
      <w:pPr>
        <w:jc w:val="both"/>
        <w:rPr>
          <w:rFonts w:ascii="Courier New" w:hAnsi="Courier New" w:cs="Courier New"/>
        </w:rPr>
      </w:pPr>
    </w:p>
    <w:p w:rsidR="00906F4C" w:rsidRDefault="00906F4C" w:rsidP="00906F4C">
      <w:pPr>
        <w:jc w:val="both"/>
        <w:rPr>
          <w:rFonts w:ascii="Courier New" w:hAnsi="Courier New" w:cs="Courier New"/>
        </w:rPr>
      </w:pPr>
    </w:p>
    <w:p w:rsidR="00906F4C" w:rsidRDefault="00423B74" w:rsidP="00906F4C">
      <w:pPr>
        <w:jc w:val="both"/>
        <w:rPr>
          <w:rFonts w:ascii="Courier New" w:hAnsi="Courier New" w:cs="Courier New"/>
        </w:rPr>
      </w:pPr>
      <w:r w:rsidRPr="00423B74">
        <w:rPr>
          <w:rFonts w:ascii="Courier New" w:hAnsi="Courier New" w:cs="Courier New"/>
          <w:b/>
        </w:rPr>
        <w:t>03</w:t>
      </w:r>
      <w:r w:rsidR="00906F4C" w:rsidRPr="00423B74">
        <w:rPr>
          <w:rFonts w:ascii="Courier New" w:hAnsi="Courier New" w:cs="Courier New"/>
          <w:b/>
        </w:rPr>
        <w:t>/</w:t>
      </w:r>
      <w:r w:rsidRPr="00423B74">
        <w:rPr>
          <w:rFonts w:ascii="Courier New" w:hAnsi="Courier New" w:cs="Courier New"/>
          <w:b/>
        </w:rPr>
        <w:t>1</w:t>
      </w:r>
      <w:r w:rsidR="00906F4C" w:rsidRPr="00423B74">
        <w:rPr>
          <w:rFonts w:ascii="Courier New" w:hAnsi="Courier New" w:cs="Courier New"/>
          <w:b/>
        </w:rPr>
        <w:t>2</w:t>
      </w:r>
      <w:r w:rsidR="00906F4C">
        <w:rPr>
          <w:rFonts w:ascii="Courier New" w:hAnsi="Courier New" w:cs="Courier New"/>
        </w:rPr>
        <w:t xml:space="preserve"> (Exame especial)</w:t>
      </w:r>
    </w:p>
    <w:p w:rsidR="00906F4C" w:rsidRDefault="00906F4C" w:rsidP="00906F4C">
      <w:pPr>
        <w:jc w:val="both"/>
        <w:rPr>
          <w:rFonts w:ascii="Courier New" w:hAnsi="Courier New" w:cs="Courier New"/>
        </w:rPr>
      </w:pPr>
    </w:p>
    <w:p w:rsidR="00423B74" w:rsidRPr="0066180F" w:rsidRDefault="00423B74" w:rsidP="00423B74">
      <w:pPr>
        <w:jc w:val="center"/>
        <w:rPr>
          <w:rFonts w:ascii="Courier New" w:hAnsi="Courier New" w:cs="Courier New"/>
          <w:b/>
          <w:u w:val="single"/>
        </w:rPr>
      </w:pPr>
      <w:r w:rsidRPr="0066180F">
        <w:rPr>
          <w:rFonts w:ascii="Courier New" w:hAnsi="Courier New" w:cs="Courier New"/>
          <w:b/>
          <w:u w:val="single"/>
        </w:rPr>
        <w:t xml:space="preserve">ATIVIDADES AVALIATIVAS </w:t>
      </w:r>
      <w:r>
        <w:rPr>
          <w:rFonts w:ascii="Courier New" w:hAnsi="Courier New" w:cs="Courier New"/>
          <w:b/>
          <w:u w:val="single"/>
        </w:rPr>
        <w:t>DO SEMESTRE</w:t>
      </w:r>
    </w:p>
    <w:p w:rsidR="00423B74" w:rsidRDefault="00423B74" w:rsidP="00423B74">
      <w:pPr>
        <w:jc w:val="both"/>
        <w:rPr>
          <w:rFonts w:ascii="Courier New" w:hAnsi="Courier New" w:cs="Courier New"/>
        </w:rPr>
      </w:pPr>
    </w:p>
    <w:p w:rsidR="00423B74" w:rsidRDefault="00007892" w:rsidP="00423B74">
      <w:pPr>
        <w:jc w:val="both"/>
        <w:rPr>
          <w:rFonts w:ascii="Courier New" w:hAnsi="Courier New" w:cs="Courier New"/>
        </w:rPr>
      </w:pPr>
      <w:r w:rsidRPr="00007892">
        <w:rPr>
          <w:rFonts w:ascii="Courier New" w:hAnsi="Courier New" w:cs="Courier New"/>
          <w:b/>
        </w:rPr>
        <w:t>27/08</w:t>
      </w:r>
      <w:r>
        <w:rPr>
          <w:rFonts w:ascii="Courier New" w:hAnsi="Courier New" w:cs="Courier New"/>
        </w:rPr>
        <w:t xml:space="preserve"> – Entrega das questões apresentadas</w:t>
      </w:r>
      <w:r w:rsidR="00423B74">
        <w:rPr>
          <w:rFonts w:ascii="Courier New" w:hAnsi="Courier New" w:cs="Courier New"/>
        </w:rPr>
        <w:t xml:space="preserve"> em duplas (20 pontos</w:t>
      </w:r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>5</w:t>
      </w:r>
      <w:proofErr w:type="gramEnd"/>
      <w:r>
        <w:rPr>
          <w:rFonts w:ascii="Courier New" w:hAnsi="Courier New" w:cs="Courier New"/>
        </w:rPr>
        <w:t xml:space="preserve"> participação no debate; 15 pontos as respostas escritas às questões</w:t>
      </w:r>
      <w:r w:rsidR="00423B74">
        <w:rPr>
          <w:rFonts w:ascii="Courier New" w:hAnsi="Courier New" w:cs="Courier New"/>
        </w:rPr>
        <w:t>)</w:t>
      </w:r>
    </w:p>
    <w:p w:rsidR="00906F4C" w:rsidRDefault="008E7E34" w:rsidP="00906F4C">
      <w:pPr>
        <w:jc w:val="both"/>
        <w:rPr>
          <w:rFonts w:ascii="Courier New" w:hAnsi="Courier New" w:cs="Courier New"/>
        </w:rPr>
      </w:pPr>
      <w:r w:rsidRPr="008E6E9A">
        <w:rPr>
          <w:rFonts w:ascii="Courier New" w:hAnsi="Courier New" w:cs="Courier New"/>
          <w:b/>
        </w:rPr>
        <w:t>10/09</w:t>
      </w:r>
      <w:r>
        <w:rPr>
          <w:rFonts w:ascii="Courier New" w:hAnsi="Courier New" w:cs="Courier New"/>
        </w:rPr>
        <w:t xml:space="preserve"> - </w:t>
      </w:r>
      <w:r w:rsidR="00906F4C">
        <w:rPr>
          <w:rFonts w:ascii="Courier New" w:hAnsi="Courier New" w:cs="Courier New"/>
        </w:rPr>
        <w:t>Avaliação Individual (30 pontos)</w:t>
      </w:r>
    </w:p>
    <w:p w:rsidR="006D3140" w:rsidRDefault="008E6E9A" w:rsidP="00906F4C">
      <w:pPr>
        <w:jc w:val="both"/>
        <w:rPr>
          <w:rFonts w:ascii="Courier New" w:hAnsi="Courier New" w:cs="Courier New"/>
        </w:rPr>
      </w:pPr>
      <w:r w:rsidRPr="008E6E9A">
        <w:rPr>
          <w:rFonts w:ascii="Courier New" w:hAnsi="Courier New" w:cs="Courier New"/>
          <w:b/>
        </w:rPr>
        <w:t>22/10</w:t>
      </w:r>
      <w:r>
        <w:rPr>
          <w:rFonts w:ascii="Courier New" w:hAnsi="Courier New" w:cs="Courier New"/>
        </w:rPr>
        <w:t xml:space="preserve"> - </w:t>
      </w:r>
      <w:r w:rsidR="006D3140">
        <w:rPr>
          <w:rFonts w:ascii="Courier New" w:hAnsi="Courier New" w:cs="Courier New"/>
        </w:rPr>
        <w:t xml:space="preserve">Estudo de casos em </w:t>
      </w:r>
      <w:r>
        <w:rPr>
          <w:rFonts w:ascii="Courier New" w:hAnsi="Courier New" w:cs="Courier New"/>
        </w:rPr>
        <w:t>grupos</w:t>
      </w:r>
      <w:r w:rsidR="006D3140">
        <w:rPr>
          <w:rFonts w:ascii="Courier New" w:hAnsi="Courier New" w:cs="Courier New"/>
        </w:rPr>
        <w:t xml:space="preserve"> (20 pontos)</w:t>
      </w:r>
    </w:p>
    <w:p w:rsidR="00906F4C" w:rsidRDefault="008E6E9A" w:rsidP="00906F4C">
      <w:pPr>
        <w:jc w:val="both"/>
        <w:rPr>
          <w:rFonts w:ascii="Courier New" w:hAnsi="Courier New" w:cs="Courier New"/>
        </w:rPr>
      </w:pPr>
      <w:r w:rsidRPr="008E6E9A">
        <w:rPr>
          <w:rFonts w:ascii="Courier New" w:hAnsi="Courier New" w:cs="Courier New"/>
          <w:b/>
        </w:rPr>
        <w:t>26/11</w:t>
      </w:r>
      <w:r>
        <w:rPr>
          <w:rFonts w:ascii="Courier New" w:hAnsi="Courier New" w:cs="Courier New"/>
        </w:rPr>
        <w:t xml:space="preserve"> - </w:t>
      </w:r>
      <w:r w:rsidR="008E7E34">
        <w:rPr>
          <w:rFonts w:ascii="Courier New" w:hAnsi="Courier New" w:cs="Courier New"/>
        </w:rPr>
        <w:t>Avaliação individual</w:t>
      </w:r>
      <w:r w:rsidR="00906F4C">
        <w:rPr>
          <w:rFonts w:ascii="Courier New" w:hAnsi="Courier New" w:cs="Courier New"/>
        </w:rPr>
        <w:t xml:space="preserve"> final (</w:t>
      </w:r>
      <w:r w:rsidR="006D3140">
        <w:rPr>
          <w:rFonts w:ascii="Courier New" w:hAnsi="Courier New" w:cs="Courier New"/>
        </w:rPr>
        <w:t>3</w:t>
      </w:r>
      <w:r w:rsidR="00906F4C">
        <w:rPr>
          <w:rFonts w:ascii="Courier New" w:hAnsi="Courier New" w:cs="Courier New"/>
        </w:rPr>
        <w:t>0 pontos)</w:t>
      </w:r>
    </w:p>
    <w:p w:rsidR="007E24C5" w:rsidRDefault="007E24C5" w:rsidP="007E24C5">
      <w:pPr>
        <w:jc w:val="both"/>
        <w:rPr>
          <w:rFonts w:ascii="Courier New" w:hAnsi="Courier New" w:cs="Courier New"/>
        </w:rPr>
      </w:pPr>
    </w:p>
    <w:p w:rsidR="0066180F" w:rsidRDefault="0066180F" w:rsidP="007E24C5">
      <w:pPr>
        <w:jc w:val="both"/>
        <w:rPr>
          <w:rFonts w:ascii="Courier New" w:hAnsi="Courier New" w:cs="Courier New"/>
        </w:rPr>
      </w:pPr>
    </w:p>
    <w:p w:rsidR="0066180F" w:rsidRDefault="0066180F" w:rsidP="007E24C5">
      <w:pPr>
        <w:jc w:val="both"/>
        <w:rPr>
          <w:rFonts w:ascii="Courier New" w:hAnsi="Courier New" w:cs="Courier New"/>
        </w:rPr>
      </w:pPr>
    </w:p>
    <w:p w:rsidR="0066180F" w:rsidRDefault="0066180F" w:rsidP="007E24C5">
      <w:pPr>
        <w:jc w:val="both"/>
        <w:rPr>
          <w:rFonts w:ascii="Courier New" w:hAnsi="Courier New" w:cs="Courier New"/>
        </w:rPr>
      </w:pPr>
    </w:p>
    <w:p w:rsidR="0066180F" w:rsidRDefault="0066180F" w:rsidP="007E24C5">
      <w:pPr>
        <w:jc w:val="both"/>
        <w:rPr>
          <w:rFonts w:ascii="Courier New" w:hAnsi="Courier New" w:cs="Courier New"/>
        </w:rPr>
      </w:pPr>
    </w:p>
    <w:sectPr w:rsidR="0066180F" w:rsidSect="007E24C5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08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144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800"/>
      </w:p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216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2520"/>
      </w:p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520"/>
      </w:p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2880"/>
      </w:pPr>
    </w:lvl>
  </w:abstractNum>
  <w:abstractNum w:abstractNumId="2">
    <w:nsid w:val="14AA04AB"/>
    <w:multiLevelType w:val="hybridMultilevel"/>
    <w:tmpl w:val="3380413E"/>
    <w:lvl w:ilvl="0" w:tplc="7ACEBF9E">
      <w:start w:val="1"/>
      <w:numFmt w:val="bullet"/>
      <w:pStyle w:val="SETA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20"/>
        <w:szCs w:val="20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gutterAtTop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C9177C"/>
    <w:rsid w:val="00007892"/>
    <w:rsid w:val="000D09C2"/>
    <w:rsid w:val="000D1417"/>
    <w:rsid w:val="000F7DE9"/>
    <w:rsid w:val="0014539B"/>
    <w:rsid w:val="001E0624"/>
    <w:rsid w:val="001E63CD"/>
    <w:rsid w:val="00245E96"/>
    <w:rsid w:val="00272F64"/>
    <w:rsid w:val="002767B7"/>
    <w:rsid w:val="0030595A"/>
    <w:rsid w:val="003119C5"/>
    <w:rsid w:val="00323445"/>
    <w:rsid w:val="00330D0A"/>
    <w:rsid w:val="003B6D29"/>
    <w:rsid w:val="00410BD9"/>
    <w:rsid w:val="00423B74"/>
    <w:rsid w:val="00423DD6"/>
    <w:rsid w:val="004B1157"/>
    <w:rsid w:val="00643FDC"/>
    <w:rsid w:val="0066180F"/>
    <w:rsid w:val="00690FE6"/>
    <w:rsid w:val="006D3140"/>
    <w:rsid w:val="007A5AAF"/>
    <w:rsid w:val="007D06FB"/>
    <w:rsid w:val="007E0050"/>
    <w:rsid w:val="007E24C5"/>
    <w:rsid w:val="007E6528"/>
    <w:rsid w:val="008804F6"/>
    <w:rsid w:val="008A08A4"/>
    <w:rsid w:val="008E6E9A"/>
    <w:rsid w:val="008E7E34"/>
    <w:rsid w:val="00906F4C"/>
    <w:rsid w:val="009C006A"/>
    <w:rsid w:val="009E1E22"/>
    <w:rsid w:val="009F0A18"/>
    <w:rsid w:val="00A80F98"/>
    <w:rsid w:val="00AC4E3A"/>
    <w:rsid w:val="00B9556D"/>
    <w:rsid w:val="00BD640F"/>
    <w:rsid w:val="00C9177C"/>
    <w:rsid w:val="00D261F5"/>
    <w:rsid w:val="00DA1FB0"/>
    <w:rsid w:val="00DB46D8"/>
    <w:rsid w:val="00DF5D28"/>
    <w:rsid w:val="00E40FDA"/>
    <w:rsid w:val="00E43765"/>
    <w:rsid w:val="00EA39B5"/>
    <w:rsid w:val="00F34814"/>
    <w:rsid w:val="00F7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0F98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Ttulo2">
    <w:name w:val="heading 2"/>
    <w:basedOn w:val="Normal"/>
    <w:next w:val="Normal"/>
    <w:qFormat/>
    <w:rsid w:val="00A80F98"/>
    <w:pPr>
      <w:keepNext/>
      <w:tabs>
        <w:tab w:val="num" w:pos="576"/>
      </w:tabs>
      <w:ind w:left="576" w:hanging="576"/>
      <w:jc w:val="center"/>
      <w:outlineLvl w:val="1"/>
    </w:pPr>
    <w:rPr>
      <w:rFonts w:ascii="Tahoma" w:hAnsi="Tahoma" w:cs="Tahoma"/>
      <w:b/>
      <w:bCs/>
    </w:rPr>
  </w:style>
  <w:style w:type="paragraph" w:styleId="Ttulo5">
    <w:name w:val="heading 5"/>
    <w:basedOn w:val="Normal"/>
    <w:next w:val="Normal"/>
    <w:qFormat/>
    <w:rsid w:val="00A80F98"/>
    <w:pPr>
      <w:keepNext/>
      <w:tabs>
        <w:tab w:val="num" w:pos="1008"/>
      </w:tabs>
      <w:ind w:left="1008" w:hanging="1008"/>
      <w:outlineLvl w:val="4"/>
    </w:pPr>
    <w:rPr>
      <w:rFonts w:ascii="Tahoma" w:hAnsi="Tahoma" w:cs="Tahoma"/>
      <w:b/>
      <w:bCs/>
    </w:rPr>
  </w:style>
  <w:style w:type="paragraph" w:styleId="Ttulo6">
    <w:name w:val="heading 6"/>
    <w:basedOn w:val="Normal"/>
    <w:next w:val="Normal"/>
    <w:qFormat/>
    <w:rsid w:val="00A80F98"/>
    <w:pPr>
      <w:keepNext/>
      <w:tabs>
        <w:tab w:val="num" w:pos="1152"/>
      </w:tabs>
      <w:ind w:left="1152" w:hanging="1152"/>
      <w:outlineLvl w:val="5"/>
    </w:pPr>
    <w:rPr>
      <w:rFonts w:ascii="Tahoma" w:hAnsi="Tahoma" w:cs="Tahoma"/>
      <w:b/>
      <w:bCs/>
      <w:spacing w:val="36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tulo">
    <w:name w:val="Capítulo"/>
    <w:basedOn w:val="Normal"/>
    <w:next w:val="Corpodetexto"/>
    <w:rsid w:val="00A80F9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A80F98"/>
    <w:pPr>
      <w:spacing w:after="120"/>
    </w:pPr>
  </w:style>
  <w:style w:type="paragraph" w:styleId="Lista">
    <w:name w:val="List"/>
    <w:basedOn w:val="Corpodetexto"/>
    <w:rsid w:val="00A80F98"/>
    <w:rPr>
      <w:rFonts w:cs="Tahoma"/>
    </w:rPr>
  </w:style>
  <w:style w:type="paragraph" w:customStyle="1" w:styleId="Legenda1">
    <w:name w:val="Legenda1"/>
    <w:basedOn w:val="Normal"/>
    <w:rsid w:val="00A80F9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A80F98"/>
    <w:pPr>
      <w:suppressLineNumbers/>
    </w:pPr>
    <w:rPr>
      <w:rFonts w:cs="Tahoma"/>
    </w:rPr>
  </w:style>
  <w:style w:type="paragraph" w:customStyle="1" w:styleId="Textoembloco1">
    <w:name w:val="Texto em bloco1"/>
    <w:basedOn w:val="Normal"/>
    <w:rsid w:val="00A80F98"/>
    <w:pPr>
      <w:ind w:left="-720" w:right="279"/>
      <w:jc w:val="both"/>
    </w:pPr>
    <w:rPr>
      <w:rFonts w:ascii="Tahoma" w:hAnsi="Tahoma" w:cs="Tahoma"/>
    </w:rPr>
  </w:style>
  <w:style w:type="paragraph" w:styleId="Cabealho">
    <w:name w:val="header"/>
    <w:basedOn w:val="Normal"/>
    <w:link w:val="CabealhoChar"/>
    <w:rsid w:val="007E24C5"/>
    <w:pPr>
      <w:widowControl/>
      <w:tabs>
        <w:tab w:val="center" w:pos="4419"/>
        <w:tab w:val="right" w:pos="8838"/>
      </w:tabs>
      <w:suppressAutoHyphens w:val="0"/>
    </w:pPr>
    <w:rPr>
      <w:rFonts w:ascii="Century Gothic" w:eastAsia="Times New Roman" w:hAnsi="Century Gothic" w:cs="Century Gothic"/>
      <w:kern w:val="0"/>
      <w:lang w:eastAsia="zh-CN"/>
    </w:rPr>
  </w:style>
  <w:style w:type="character" w:customStyle="1" w:styleId="CabealhoChar">
    <w:name w:val="Cabeçalho Char"/>
    <w:basedOn w:val="Fontepargpadro"/>
    <w:link w:val="Cabealho"/>
    <w:rsid w:val="007E24C5"/>
    <w:rPr>
      <w:rFonts w:ascii="Century Gothic" w:hAnsi="Century Gothic" w:cs="Century Gothic"/>
      <w:sz w:val="24"/>
      <w:szCs w:val="24"/>
      <w:lang w:val="pt-BR" w:eastAsia="zh-CN" w:bidi="ar-SA"/>
    </w:rPr>
  </w:style>
  <w:style w:type="paragraph" w:styleId="Textodenotaderodap">
    <w:name w:val="footnote text"/>
    <w:basedOn w:val="Normal"/>
    <w:link w:val="TextodenotaderodapChar"/>
    <w:rsid w:val="007E24C5"/>
    <w:pPr>
      <w:widowControl/>
      <w:suppressAutoHyphens w:val="0"/>
    </w:pPr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E24C5"/>
    <w:rPr>
      <w:lang w:val="pt-BR" w:eastAsia="pt-BR" w:bidi="ar-SA"/>
    </w:rPr>
  </w:style>
  <w:style w:type="paragraph" w:customStyle="1" w:styleId="SETA">
    <w:name w:val="SETA"/>
    <w:basedOn w:val="Normal"/>
    <w:qFormat/>
    <w:rsid w:val="007E24C5"/>
    <w:pPr>
      <w:widowControl/>
      <w:numPr>
        <w:numId w:val="3"/>
      </w:numPr>
      <w:suppressAutoHyphens w:val="0"/>
      <w:jc w:val="both"/>
    </w:pPr>
    <w:rPr>
      <w:rFonts w:ascii="Arial" w:eastAsia="Times New Roman" w:hAnsi="Arial"/>
      <w:kern w:val="0"/>
      <w:sz w:val="20"/>
    </w:rPr>
  </w:style>
  <w:style w:type="character" w:styleId="Hyperlink">
    <w:name w:val="Hyperlink"/>
    <w:basedOn w:val="Fontepargpadro"/>
    <w:rsid w:val="008804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1522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</vt:lpstr>
    </vt:vector>
  </TitlesOfParts>
  <Company>HOME S/A</Company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HOME</dc:creator>
  <cp:lastModifiedBy>Maria</cp:lastModifiedBy>
  <cp:revision>11</cp:revision>
  <cp:lastPrinted>2013-08-06T02:04:00Z</cp:lastPrinted>
  <dcterms:created xsi:type="dcterms:W3CDTF">2013-08-05T23:30:00Z</dcterms:created>
  <dcterms:modified xsi:type="dcterms:W3CDTF">2013-08-06T14:53:00Z</dcterms:modified>
</cp:coreProperties>
</file>